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18" w:rsidRDefault="00B23503" w:rsidP="00D273AA">
      <w:pPr>
        <w:tabs>
          <w:tab w:val="left" w:pos="3402"/>
          <w:tab w:val="left" w:pos="5812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F37BC">
        <w:rPr>
          <w:rFonts w:ascii="Times New Roman" w:hAnsi="Times New Roman" w:cs="Times New Roman"/>
          <w:sz w:val="28"/>
          <w:szCs w:val="28"/>
        </w:rPr>
        <w:t>роект</w:t>
      </w:r>
    </w:p>
    <w:p w:rsidR="00C77B18" w:rsidRDefault="00C77B18" w:rsidP="00D273AA">
      <w:pPr>
        <w:tabs>
          <w:tab w:val="left" w:pos="3402"/>
          <w:tab w:val="left" w:pos="581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3503" w:rsidRPr="00B23374" w:rsidRDefault="00B23503" w:rsidP="00D273AA">
      <w:pPr>
        <w:tabs>
          <w:tab w:val="left" w:pos="3402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Приложение 2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B2350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b/>
          <w:sz w:val="28"/>
          <w:szCs w:val="28"/>
        </w:rPr>
        <w:t xml:space="preserve">Санитарные правила и </w:t>
      </w:r>
      <w:r w:rsidRPr="00EF37BC">
        <w:rPr>
          <w:rFonts w:ascii="Times New Roman" w:hAnsi="Times New Roman" w:cs="Times New Roman"/>
          <w:b/>
          <w:bCs/>
          <w:sz w:val="28"/>
          <w:szCs w:val="28"/>
        </w:rPr>
        <w:t>гигиенические нормативы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37BC">
        <w:rPr>
          <w:sz w:val="28"/>
          <w:szCs w:val="28"/>
        </w:rPr>
        <w:t>«</w:t>
      </w:r>
      <w:r w:rsidRPr="00EF37BC">
        <w:rPr>
          <w:rFonts w:ascii="Times New Roman" w:hAnsi="Times New Roman" w:cs="Times New Roman"/>
          <w:b/>
          <w:bCs/>
          <w:sz w:val="28"/>
          <w:szCs w:val="28"/>
        </w:rPr>
        <w:t>Гигиенические требования к естественному, искусственному и совмещенному</w:t>
      </w:r>
      <w:r w:rsidRPr="00AD3B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37BC">
        <w:rPr>
          <w:rFonts w:ascii="Times New Roman" w:hAnsi="Times New Roman" w:cs="Times New Roman"/>
          <w:b/>
          <w:bCs/>
          <w:sz w:val="28"/>
          <w:szCs w:val="28"/>
        </w:rPr>
        <w:t>освещению жилых и общественных зданий</w:t>
      </w:r>
      <w:r w:rsidRPr="00EF37BC">
        <w:rPr>
          <w:sz w:val="28"/>
          <w:szCs w:val="28"/>
        </w:rPr>
        <w:t>»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37BC">
        <w:rPr>
          <w:rFonts w:ascii="Times New Roman" w:hAnsi="Times New Roman" w:cs="Times New Roman"/>
          <w:b/>
          <w:bCs/>
          <w:sz w:val="28"/>
          <w:szCs w:val="28"/>
        </w:rPr>
        <w:t>1. Область применения и общие положения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3503" w:rsidRPr="00C02DC0" w:rsidRDefault="00B23503" w:rsidP="00D273A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F37BC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F37BC">
        <w:rPr>
          <w:rFonts w:ascii="Times New Roman" w:hAnsi="Times New Roman" w:cs="Times New Roman"/>
          <w:sz w:val="28"/>
          <w:szCs w:val="28"/>
        </w:rPr>
        <w:t xml:space="preserve">анитарные правила и </w:t>
      </w:r>
      <w:r w:rsidRPr="00EF37BC">
        <w:rPr>
          <w:rFonts w:ascii="Times New Roman" w:hAnsi="Times New Roman" w:cs="Times New Roman"/>
          <w:bCs/>
          <w:sz w:val="28"/>
          <w:szCs w:val="28"/>
        </w:rPr>
        <w:t>гигиенические нормативы</w:t>
      </w:r>
      <w:r w:rsidRPr="00EF37BC">
        <w:rPr>
          <w:rFonts w:ascii="Times New Roman" w:hAnsi="Times New Roman" w:cs="Times New Roman"/>
          <w:sz w:val="28"/>
          <w:szCs w:val="28"/>
        </w:rPr>
        <w:t xml:space="preserve"> </w:t>
      </w:r>
      <w:r w:rsidRPr="00C02DC0">
        <w:rPr>
          <w:sz w:val="28"/>
          <w:szCs w:val="28"/>
        </w:rPr>
        <w:t>«</w:t>
      </w:r>
      <w:r w:rsidRPr="00C02DC0">
        <w:rPr>
          <w:rFonts w:ascii="Times New Roman" w:hAnsi="Times New Roman" w:cs="Times New Roman"/>
          <w:bCs/>
          <w:sz w:val="28"/>
          <w:szCs w:val="28"/>
        </w:rPr>
        <w:t>Гигиенические требования к естественному, искусственному и совмещенному освещению жилых и общественных зданий</w:t>
      </w:r>
      <w:r w:rsidRPr="00C02DC0">
        <w:rPr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7BC">
        <w:rPr>
          <w:rFonts w:ascii="Times New Roman" w:hAnsi="Times New Roman" w:cs="Times New Roman"/>
          <w:sz w:val="28"/>
          <w:szCs w:val="28"/>
        </w:rPr>
        <w:t>устанавливают гигиенические требования</w:t>
      </w:r>
      <w:r w:rsidRPr="00EF37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F37BC">
        <w:rPr>
          <w:rFonts w:ascii="Times New Roman" w:hAnsi="Times New Roman" w:cs="Times New Roman"/>
          <w:bCs/>
          <w:sz w:val="28"/>
          <w:szCs w:val="28"/>
        </w:rPr>
        <w:t>к естественному, искусственному и совмещенному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37BC">
        <w:rPr>
          <w:rFonts w:ascii="Times New Roman" w:hAnsi="Times New Roman" w:cs="Times New Roman"/>
          <w:bCs/>
          <w:sz w:val="28"/>
          <w:szCs w:val="28"/>
        </w:rPr>
        <w:t>освещению жилых и общественных зданий.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F37BC">
        <w:rPr>
          <w:rFonts w:ascii="Times New Roman" w:hAnsi="Times New Roman" w:cs="Times New Roman"/>
          <w:sz w:val="28"/>
          <w:szCs w:val="28"/>
        </w:rPr>
        <w:t xml:space="preserve">2.Санитарные правила и </w:t>
      </w:r>
      <w:r w:rsidRPr="00EF37BC">
        <w:rPr>
          <w:rFonts w:ascii="Times New Roman" w:hAnsi="Times New Roman" w:cs="Times New Roman"/>
          <w:bCs/>
          <w:sz w:val="28"/>
          <w:szCs w:val="28"/>
        </w:rPr>
        <w:t xml:space="preserve">гигиенические нормативы (далее -санитарные правила) </w:t>
      </w:r>
      <w:r w:rsidRPr="00EF37BC">
        <w:rPr>
          <w:rFonts w:ascii="Times New Roman" w:hAnsi="Times New Roman" w:cs="Times New Roman"/>
          <w:sz w:val="28"/>
          <w:szCs w:val="28"/>
        </w:rPr>
        <w:t>распространяются на проектируемые, строящиеся, реконструируемые и существующие жилые и общественные здания.</w:t>
      </w:r>
    </w:p>
    <w:p w:rsidR="00B23503" w:rsidRPr="00145ED2" w:rsidRDefault="00B23503" w:rsidP="00D273AA">
      <w:pPr>
        <w:pStyle w:val="FR1"/>
        <w:spacing w:before="0" w:line="240" w:lineRule="auto"/>
        <w:ind w:left="0" w:right="-91"/>
        <w:jc w:val="both"/>
        <w:rPr>
          <w:b w:val="0"/>
          <w:color w:val="000000"/>
          <w:lang w:val="ky-KG"/>
        </w:rPr>
      </w:pPr>
      <w:r w:rsidRPr="00EF37BC">
        <w:rPr>
          <w:b w:val="0"/>
          <w:lang w:val="ky-KG"/>
        </w:rPr>
        <w:tab/>
        <w:t>3</w:t>
      </w:r>
      <w:r w:rsidRPr="00EF37BC">
        <w:rPr>
          <w:b w:val="0"/>
        </w:rPr>
        <w:t>.</w:t>
      </w:r>
      <w:r w:rsidRPr="00EF37BC">
        <w:rPr>
          <w:b w:val="0"/>
          <w:lang w:val="ky-KG"/>
        </w:rPr>
        <w:t xml:space="preserve"> </w:t>
      </w:r>
      <w:r w:rsidRPr="00EF37BC">
        <w:rPr>
          <w:b w:val="0"/>
          <w:color w:val="000000"/>
        </w:rPr>
        <w:t xml:space="preserve">Санитарные правила предназначены для </w:t>
      </w:r>
      <w:r w:rsidRPr="00EF37BC">
        <w:rPr>
          <w:b w:val="0"/>
        </w:rPr>
        <w:t>физически</w:t>
      </w:r>
      <w:r w:rsidRPr="00EF37BC">
        <w:rPr>
          <w:b w:val="0"/>
          <w:lang w:val="ky-KG"/>
        </w:rPr>
        <w:t>х и</w:t>
      </w:r>
      <w:r w:rsidRPr="00EF37BC">
        <w:rPr>
          <w:b w:val="0"/>
          <w:color w:val="000000"/>
        </w:rPr>
        <w:t xml:space="preserve"> юридических лиц, деятельность которых связана с </w:t>
      </w:r>
      <w:r w:rsidRPr="00EF37BC">
        <w:rPr>
          <w:b w:val="0"/>
        </w:rPr>
        <w:t>проектированием, строительством</w:t>
      </w:r>
      <w:r w:rsidRPr="00EF37BC">
        <w:rPr>
          <w:b w:val="0"/>
          <w:lang w:val="ky-KG"/>
        </w:rPr>
        <w:t>,</w:t>
      </w:r>
      <w:r w:rsidRPr="00EF37BC">
        <w:rPr>
          <w:b w:val="0"/>
        </w:rPr>
        <w:t xml:space="preserve"> реконструкцией</w:t>
      </w:r>
      <w:r w:rsidRPr="00EF37BC">
        <w:rPr>
          <w:b w:val="0"/>
          <w:lang w:val="ky-KG"/>
        </w:rPr>
        <w:t xml:space="preserve"> и эксплуатацией</w:t>
      </w:r>
      <w:r w:rsidRPr="00EF37BC">
        <w:rPr>
          <w:b w:val="0"/>
        </w:rPr>
        <w:t xml:space="preserve"> жилых</w:t>
      </w:r>
      <w:r w:rsidRPr="00EF37BC">
        <w:rPr>
          <w:b w:val="0"/>
          <w:lang w:val="ky-KG"/>
        </w:rPr>
        <w:t xml:space="preserve"> и</w:t>
      </w:r>
      <w:r w:rsidRPr="00EF37BC">
        <w:rPr>
          <w:b w:val="0"/>
        </w:rPr>
        <w:t xml:space="preserve"> общественных зданий</w:t>
      </w:r>
      <w:r w:rsidRPr="00EF37BC">
        <w:rPr>
          <w:b w:val="0"/>
          <w:color w:val="000000"/>
        </w:rPr>
        <w:t>, а также органов,</w:t>
      </w:r>
      <w:r w:rsidRPr="00EF37BC">
        <w:rPr>
          <w:b w:val="0"/>
          <w:color w:val="000000"/>
          <w:lang w:val="ky-KG"/>
        </w:rPr>
        <w:t xml:space="preserve"> </w:t>
      </w:r>
      <w:r w:rsidRPr="00EF37BC">
        <w:rPr>
          <w:b w:val="0"/>
          <w:color w:val="000000"/>
        </w:rPr>
        <w:t>уполномоченных осуществлять государственный санитарно-эпидемиологический надзор</w:t>
      </w:r>
      <w:r w:rsidRPr="00EF37BC">
        <w:rPr>
          <w:b w:val="0"/>
          <w:color w:val="000000"/>
          <w:lang w:val="ky-KG"/>
        </w:rPr>
        <w:t xml:space="preserve"> в области</w:t>
      </w:r>
      <w:r w:rsidRPr="00EF37BC">
        <w:rPr>
          <w:b w:val="0"/>
          <w:color w:val="000000"/>
        </w:rPr>
        <w:t xml:space="preserve"> санитарно-эпидемиологическ</w:t>
      </w:r>
      <w:r w:rsidRPr="00EF37BC">
        <w:rPr>
          <w:b w:val="0"/>
          <w:color w:val="000000"/>
          <w:lang w:val="ky-KG"/>
        </w:rPr>
        <w:t>ого благополучия населения.</w:t>
      </w:r>
    </w:p>
    <w:p w:rsidR="00B23503" w:rsidRPr="00145ED2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F37BC">
        <w:rPr>
          <w:rFonts w:ascii="Times New Roman" w:hAnsi="Times New Roman" w:cs="Times New Roman"/>
          <w:sz w:val="28"/>
          <w:szCs w:val="28"/>
        </w:rPr>
        <w:t>4. Соблюдение требований настоящих санитарных правил является обязательным для физических и юридических лиц, занимающихся проектированием, строительством, реконструкцией и эксплуатацией зданий.</w:t>
      </w:r>
    </w:p>
    <w:p w:rsidR="00B23503" w:rsidRPr="00DA591C" w:rsidRDefault="00B23503" w:rsidP="00D273AA">
      <w:pPr>
        <w:pStyle w:val="FR1"/>
        <w:spacing w:before="0" w:line="240" w:lineRule="auto"/>
        <w:ind w:left="0" w:right="-91"/>
        <w:jc w:val="both"/>
        <w:rPr>
          <w:b w:val="0"/>
        </w:rPr>
      </w:pPr>
      <w:r w:rsidRPr="00EF37BC">
        <w:rPr>
          <w:b w:val="0"/>
          <w:lang w:val="ky-KG"/>
        </w:rPr>
        <w:tab/>
        <w:t>5</w:t>
      </w:r>
      <w:r w:rsidRPr="00EF37BC">
        <w:rPr>
          <w:b w:val="0"/>
        </w:rPr>
        <w:t xml:space="preserve">. </w:t>
      </w:r>
      <w:r w:rsidRPr="00DA591C">
        <w:rPr>
          <w:b w:val="0"/>
        </w:rPr>
        <w:t>Ответственность за нарушение настоящих Санитарных правил устанавливается в соответствии с законодательством Кыргызской Республики, регулирующим деятельность о нарушениях.</w:t>
      </w:r>
    </w:p>
    <w:p w:rsidR="00B23503" w:rsidRPr="00EF37BC" w:rsidRDefault="00B23503" w:rsidP="00D27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ab/>
      </w:r>
    </w:p>
    <w:p w:rsidR="00B23503" w:rsidRDefault="00B23503" w:rsidP="00D273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37BC">
        <w:rPr>
          <w:rFonts w:ascii="Times New Roman" w:hAnsi="Times New Roman" w:cs="Times New Roman"/>
          <w:b/>
          <w:bCs/>
          <w:sz w:val="28"/>
          <w:szCs w:val="28"/>
        </w:rPr>
        <w:t>2. Термины и определения</w:t>
      </w:r>
    </w:p>
    <w:p w:rsidR="00B23503" w:rsidRDefault="00B23503" w:rsidP="00D273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503" w:rsidRPr="00E948EF" w:rsidRDefault="00B23503" w:rsidP="00E948EF">
      <w:pPr>
        <w:spacing w:after="0"/>
        <w:ind w:right="-22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B67E2C">
        <w:rPr>
          <w:rFonts w:ascii="Times New Roman" w:hAnsi="Times New Roman" w:cs="Times New Roman"/>
          <w:sz w:val="28"/>
        </w:rPr>
        <w:t>. В настоящих санитарных правилах применяются следующие термины и определения:</w:t>
      </w:r>
    </w:p>
    <w:p w:rsidR="00B23503" w:rsidRDefault="00B23503" w:rsidP="00D273AA">
      <w:pPr>
        <w:pStyle w:val="HEADERTEXT"/>
        <w:jc w:val="both"/>
        <w:rPr>
          <w:b/>
          <w:bCs/>
          <w:color w:val="000001"/>
        </w:rPr>
      </w:pPr>
      <w:r>
        <w:rPr>
          <w:b/>
          <w:bCs/>
          <w:color w:val="000001"/>
        </w:rPr>
        <w:t xml:space="preserve">      </w:t>
      </w:r>
    </w:p>
    <w:p w:rsidR="00B23503" w:rsidRPr="00145ED2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1) б</w:t>
      </w:r>
      <w:r w:rsidRPr="00CF4952">
        <w:rPr>
          <w:iCs/>
          <w:sz w:val="28"/>
          <w:szCs w:val="28"/>
        </w:rPr>
        <w:t>оковое естественное освещение</w:t>
      </w:r>
      <w:r w:rsidRPr="00CF4952">
        <w:rPr>
          <w:sz w:val="28"/>
          <w:szCs w:val="28"/>
        </w:rPr>
        <w:t xml:space="preserve"> - естественное освещение помещения через световые проемы в наружных стенах</w:t>
      </w:r>
      <w:r>
        <w:rPr>
          <w:sz w:val="28"/>
          <w:szCs w:val="28"/>
          <w:lang w:val="ky-KG"/>
        </w:rPr>
        <w:t>;</w:t>
      </w:r>
    </w:p>
    <w:p w:rsidR="00B23503" w:rsidRPr="00906084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2) о</w:t>
      </w:r>
      <w:r w:rsidRPr="00CF4952">
        <w:rPr>
          <w:iCs/>
          <w:sz w:val="28"/>
          <w:szCs w:val="28"/>
        </w:rPr>
        <w:t>дностороннее боковое естественное освещение</w:t>
      </w:r>
      <w:r w:rsidRPr="00CF4952">
        <w:rPr>
          <w:sz w:val="28"/>
          <w:szCs w:val="28"/>
        </w:rPr>
        <w:t xml:space="preserve"> - естественное освещение помещения за счет светопроемов, расположенных в одной стене</w:t>
      </w:r>
      <w:r>
        <w:rPr>
          <w:sz w:val="28"/>
          <w:szCs w:val="28"/>
          <w:lang w:val="ky-KG"/>
        </w:rPr>
        <w:t>;</w:t>
      </w:r>
    </w:p>
    <w:p w:rsidR="00B23503" w:rsidRPr="00906084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lastRenderedPageBreak/>
        <w:t>3) д</w:t>
      </w:r>
      <w:r w:rsidRPr="00CF4952">
        <w:rPr>
          <w:iCs/>
          <w:sz w:val="28"/>
          <w:szCs w:val="28"/>
        </w:rPr>
        <w:t>вухстороннее боковое естественное освещение</w:t>
      </w:r>
      <w:r w:rsidRPr="00CF4952">
        <w:rPr>
          <w:sz w:val="28"/>
          <w:szCs w:val="28"/>
        </w:rPr>
        <w:t xml:space="preserve"> - естественное освещение помещения за счет светопроемов, расположенных в плоскости двух стен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4) в</w:t>
      </w:r>
      <w:r w:rsidRPr="00CF4952">
        <w:rPr>
          <w:iCs/>
          <w:sz w:val="28"/>
          <w:szCs w:val="28"/>
        </w:rPr>
        <w:t>ерхнее естественное освещение</w:t>
      </w:r>
      <w:r w:rsidRPr="00CF4952">
        <w:rPr>
          <w:sz w:val="28"/>
          <w:szCs w:val="28"/>
        </w:rPr>
        <w:t xml:space="preserve"> - естественное освещение помещения через фонари, световые проемы в стенах в местах перепада высот здания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5) е</w:t>
      </w:r>
      <w:r w:rsidRPr="00CF4952">
        <w:rPr>
          <w:iCs/>
          <w:sz w:val="28"/>
          <w:szCs w:val="28"/>
        </w:rPr>
        <w:t>стественное освещение</w:t>
      </w:r>
      <w:r w:rsidRPr="00CF4952">
        <w:rPr>
          <w:sz w:val="28"/>
          <w:szCs w:val="28"/>
        </w:rPr>
        <w:t xml:space="preserve"> - освещение помещений светом неба (прямым или отраженным), проникающим через световые проемы в наружных ограждающих конструкциях</w:t>
      </w:r>
      <w:r>
        <w:rPr>
          <w:sz w:val="28"/>
          <w:szCs w:val="28"/>
          <w:lang w:val="ky-KG"/>
        </w:rPr>
        <w:t>;</w:t>
      </w:r>
    </w:p>
    <w:p w:rsidR="00B23503" w:rsidRPr="00906084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6) к</w:t>
      </w:r>
      <w:r w:rsidRPr="00CF4952">
        <w:rPr>
          <w:iCs/>
          <w:sz w:val="28"/>
          <w:szCs w:val="28"/>
        </w:rPr>
        <w:t>омбинированное искусственное освещение помещений</w:t>
      </w:r>
      <w:r w:rsidRPr="00CF4952">
        <w:rPr>
          <w:sz w:val="28"/>
          <w:szCs w:val="28"/>
        </w:rPr>
        <w:t xml:space="preserve"> - освещение, при котором к общему освещению добавляется местное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7) к</w:t>
      </w:r>
      <w:r w:rsidRPr="00CF4952">
        <w:rPr>
          <w:iCs/>
          <w:sz w:val="28"/>
          <w:szCs w:val="28"/>
        </w:rPr>
        <w:t>омбинированное естественное освещение помещений</w:t>
      </w:r>
      <w:r w:rsidRPr="00CF4952">
        <w:rPr>
          <w:sz w:val="28"/>
          <w:szCs w:val="28"/>
        </w:rPr>
        <w:t xml:space="preserve"> - сочетание верхнего и бокового естественного освещения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8) к</w:t>
      </w:r>
      <w:r w:rsidRPr="00CF4952">
        <w:rPr>
          <w:iCs/>
          <w:sz w:val="28"/>
          <w:szCs w:val="28"/>
        </w:rPr>
        <w:t>онтраст объекта различения с фоном К</w:t>
      </w:r>
      <w:r w:rsidRPr="00CF4952">
        <w:rPr>
          <w:sz w:val="28"/>
          <w:szCs w:val="28"/>
        </w:rPr>
        <w:t xml:space="preserve"> - отношение абсолютной величины разности между яркостью объекта и фона к яркости фона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9) к</w:t>
      </w:r>
      <w:r w:rsidRPr="00CF4952">
        <w:rPr>
          <w:iCs/>
          <w:sz w:val="28"/>
          <w:szCs w:val="28"/>
        </w:rPr>
        <w:t>оэффициент естественной освещенности (КЕО)</w:t>
      </w:r>
      <w:r w:rsidRPr="00CF4952">
        <w:rPr>
          <w:sz w:val="28"/>
          <w:szCs w:val="28"/>
        </w:rPr>
        <w:t xml:space="preserve"> - отношение естественной освещенности, создаваемой в некоторой точке заданной плоскости внутри помещения светом неба (непосредственным или после отражений), к одновременному значению наружной горизонтальной освещенности, создаваемой светом полностью открытого небосвода; выражается в процентах</w:t>
      </w:r>
      <w:r>
        <w:rPr>
          <w:sz w:val="28"/>
          <w:szCs w:val="28"/>
          <w:lang w:val="ky-KG"/>
        </w:rPr>
        <w:t>;</w:t>
      </w:r>
    </w:p>
    <w:p w:rsidR="00B23503" w:rsidRPr="005F113A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10) к</w:t>
      </w:r>
      <w:r w:rsidRPr="00CF4952">
        <w:rPr>
          <w:iCs/>
          <w:sz w:val="28"/>
          <w:szCs w:val="28"/>
        </w:rPr>
        <w:t>оэффициент пульсации освещенности</w:t>
      </w:r>
      <w:r w:rsidRPr="00CF4952">
        <w:rPr>
          <w:noProof/>
          <w:position w:val="-8"/>
          <w:sz w:val="28"/>
          <w:szCs w:val="28"/>
          <w:lang w:val="ky-KG" w:eastAsia="ky-KG"/>
        </w:rPr>
        <w:drawing>
          <wp:inline distT="0" distB="0" distL="0" distR="0">
            <wp:extent cx="228600" cy="220980"/>
            <wp:effectExtent l="19050" t="0" r="0" b="0"/>
            <wp:docPr id="3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>, % - критерий оценки относительной глубины колебаний освещенности в результате изменения во времени светового потока газоразрядных ламп при питании их переменным током, выражающийся формулой</w:t>
      </w:r>
      <w:r>
        <w:rPr>
          <w:sz w:val="28"/>
          <w:szCs w:val="28"/>
          <w:lang w:val="ky-KG"/>
        </w:rPr>
        <w:t>:</w:t>
      </w:r>
    </w:p>
    <w:p w:rsidR="00B23503" w:rsidRPr="00CF4952" w:rsidRDefault="00B23503" w:rsidP="00D273AA">
      <w:pPr>
        <w:pStyle w:val="FORMATTEXT"/>
        <w:ind w:firstLine="568"/>
        <w:jc w:val="both"/>
        <w:rPr>
          <w:sz w:val="28"/>
          <w:szCs w:val="28"/>
        </w:rPr>
      </w:pPr>
    </w:p>
    <w:p w:rsidR="00B23503" w:rsidRPr="00CF4952" w:rsidRDefault="00B23503" w:rsidP="00D273AA">
      <w:pPr>
        <w:pStyle w:val="FORMATTEXT"/>
        <w:jc w:val="both"/>
        <w:rPr>
          <w:sz w:val="28"/>
          <w:szCs w:val="28"/>
        </w:rPr>
      </w:pPr>
      <w:r>
        <w:rPr>
          <w:noProof/>
          <w:position w:val="-9"/>
          <w:sz w:val="28"/>
          <w:szCs w:val="28"/>
          <w:lang w:val="ky-KG" w:eastAsia="ky-KG"/>
        </w:rPr>
        <w:t xml:space="preserve"> </w:t>
      </w:r>
      <w:r w:rsidRPr="00CF4952">
        <w:rPr>
          <w:noProof/>
          <w:position w:val="-9"/>
          <w:sz w:val="28"/>
          <w:szCs w:val="28"/>
          <w:lang w:val="ky-KG" w:eastAsia="ky-KG"/>
        </w:rPr>
        <w:drawing>
          <wp:inline distT="0" distB="0" distL="0" distR="0">
            <wp:extent cx="2057400" cy="236220"/>
            <wp:effectExtent l="19050" t="0" r="0" b="0"/>
            <wp:docPr id="2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>, где</w:t>
      </w:r>
    </w:p>
    <w:p w:rsidR="00B23503" w:rsidRPr="00CF4952" w:rsidRDefault="00B23503" w:rsidP="00D273AA">
      <w:pPr>
        <w:pStyle w:val="FORMATTEXT"/>
        <w:ind w:firstLine="568"/>
        <w:jc w:val="both"/>
        <w:rPr>
          <w:sz w:val="28"/>
          <w:szCs w:val="28"/>
        </w:rPr>
      </w:pPr>
      <w:r w:rsidRPr="00CF4952">
        <w:rPr>
          <w:noProof/>
          <w:position w:val="-9"/>
          <w:sz w:val="28"/>
          <w:szCs w:val="28"/>
          <w:lang w:val="ky-KG" w:eastAsia="ky-KG"/>
        </w:rPr>
        <w:drawing>
          <wp:inline distT="0" distB="0" distL="0" distR="0">
            <wp:extent cx="381000" cy="228600"/>
            <wp:effectExtent l="19050" t="0" r="0" b="0"/>
            <wp:docPr id="2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>и </w:t>
      </w:r>
      <w:r w:rsidRPr="00CF4952">
        <w:rPr>
          <w:noProof/>
          <w:position w:val="-8"/>
          <w:sz w:val="28"/>
          <w:szCs w:val="28"/>
          <w:lang w:val="ky-KG" w:eastAsia="ky-KG"/>
        </w:rPr>
        <w:drawing>
          <wp:inline distT="0" distB="0" distL="0" distR="0">
            <wp:extent cx="350520" cy="220980"/>
            <wp:effectExtent l="19050" t="0" r="0" b="0"/>
            <wp:docPr id="2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>- соответственно максимальное и минимальное значения освещенности за период ее колебания, лк;</w:t>
      </w:r>
    </w:p>
    <w:p w:rsidR="00B23503" w:rsidRPr="00906084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CF4952">
        <w:rPr>
          <w:noProof/>
          <w:position w:val="-9"/>
          <w:sz w:val="28"/>
          <w:szCs w:val="28"/>
          <w:lang w:val="ky-KG" w:eastAsia="ky-KG"/>
        </w:rPr>
        <w:drawing>
          <wp:inline distT="0" distB="0" distL="0" distR="0">
            <wp:extent cx="266700" cy="236220"/>
            <wp:effectExtent l="19050" t="0" r="0" b="0"/>
            <wp:docPr id="2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>- среднее значение освещенности за тот же период, лк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11) м</w:t>
      </w:r>
      <w:r w:rsidRPr="00CF4952">
        <w:rPr>
          <w:iCs/>
          <w:sz w:val="28"/>
          <w:szCs w:val="28"/>
        </w:rPr>
        <w:t>естное освещение</w:t>
      </w:r>
      <w:r w:rsidRPr="00CF4952">
        <w:rPr>
          <w:sz w:val="28"/>
          <w:szCs w:val="28"/>
        </w:rPr>
        <w:t xml:space="preserve"> - освещение, дополнительное к общему, создаваемое светильниками, концентрирующими световой поток непосредственно на рабочих местах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12) н</w:t>
      </w:r>
      <w:r w:rsidRPr="00CF4952">
        <w:rPr>
          <w:iCs/>
          <w:sz w:val="28"/>
          <w:szCs w:val="28"/>
        </w:rPr>
        <w:t>аружное архитектурное освещение</w:t>
      </w:r>
      <w:r w:rsidRPr="00CF4952">
        <w:rPr>
          <w:sz w:val="28"/>
          <w:szCs w:val="28"/>
        </w:rPr>
        <w:t xml:space="preserve"> - искусственное освещение фасадов зданий и сооружений, произведений монументального искусства и элементов городского ландшафта для обеспечения их художественной выразительности, отвечающее требованиям экологии зрительного восприятия и социально-экономической эффективности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13) о</w:t>
      </w:r>
      <w:r w:rsidRPr="00CF4952">
        <w:rPr>
          <w:iCs/>
          <w:sz w:val="28"/>
          <w:szCs w:val="28"/>
        </w:rPr>
        <w:t>бщее освещение</w:t>
      </w:r>
      <w:r w:rsidRPr="00CF4952">
        <w:rPr>
          <w:sz w:val="28"/>
          <w:szCs w:val="28"/>
        </w:rPr>
        <w:t xml:space="preserve"> - освещение, при котором светильники размещаются в верхней зоне помещения равномерно (общее равномерное освещение) или применительно к расположению оборудования (общее локализованное освещение)</w:t>
      </w:r>
      <w:r>
        <w:rPr>
          <w:sz w:val="28"/>
          <w:szCs w:val="28"/>
          <w:lang w:val="ky-KG"/>
        </w:rPr>
        <w:t>;</w:t>
      </w:r>
    </w:p>
    <w:p w:rsidR="00B23503" w:rsidRPr="00CF4952" w:rsidRDefault="00B23503" w:rsidP="00D273AA">
      <w:pPr>
        <w:pStyle w:val="FORMATTEXT"/>
        <w:ind w:firstLine="568"/>
        <w:jc w:val="both"/>
        <w:rPr>
          <w:sz w:val="28"/>
          <w:szCs w:val="28"/>
        </w:rPr>
      </w:pPr>
      <w:r>
        <w:rPr>
          <w:iCs/>
          <w:sz w:val="28"/>
          <w:szCs w:val="28"/>
          <w:lang w:val="ky-KG"/>
        </w:rPr>
        <w:lastRenderedPageBreak/>
        <w:t>14) п</w:t>
      </w:r>
      <w:r w:rsidRPr="00CF4952">
        <w:rPr>
          <w:iCs/>
          <w:sz w:val="28"/>
          <w:szCs w:val="28"/>
        </w:rPr>
        <w:t>оказатель дискомфорта М</w:t>
      </w:r>
      <w:r w:rsidRPr="00CF4952">
        <w:rPr>
          <w:sz w:val="28"/>
          <w:szCs w:val="28"/>
        </w:rPr>
        <w:t xml:space="preserve"> - критерий оценки дискомфортной блескости, вызывающей неприятные ощущения при неравномерном распределении яркостей в поле зрения, выражающийся формулой</w:t>
      </w:r>
    </w:p>
    <w:p w:rsidR="00B23503" w:rsidRPr="00CF4952" w:rsidRDefault="00B23503" w:rsidP="00D273AA">
      <w:pPr>
        <w:pStyle w:val="FORMATTEXT"/>
        <w:jc w:val="center"/>
        <w:rPr>
          <w:sz w:val="28"/>
          <w:szCs w:val="28"/>
        </w:rPr>
      </w:pPr>
      <w:r w:rsidRPr="00CF4952">
        <w:rPr>
          <w:noProof/>
          <w:position w:val="-10"/>
          <w:sz w:val="28"/>
          <w:szCs w:val="28"/>
          <w:lang w:val="ky-KG" w:eastAsia="ky-KG"/>
        </w:rPr>
        <w:drawing>
          <wp:inline distT="0" distB="0" distL="0" distR="0">
            <wp:extent cx="1866900" cy="274320"/>
            <wp:effectExtent l="19050" t="0" r="0" b="0"/>
            <wp:docPr id="2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>, где</w:t>
      </w:r>
    </w:p>
    <w:p w:rsidR="00B23503" w:rsidRPr="00CF4952" w:rsidRDefault="00B23503" w:rsidP="00D273AA">
      <w:pPr>
        <w:pStyle w:val="FORMATTEXT"/>
        <w:ind w:firstLine="568"/>
        <w:jc w:val="both"/>
        <w:rPr>
          <w:sz w:val="28"/>
          <w:szCs w:val="28"/>
        </w:rPr>
      </w:pPr>
      <w:r w:rsidRPr="00CF4952">
        <w:rPr>
          <w:noProof/>
          <w:position w:val="-9"/>
          <w:sz w:val="28"/>
          <w:szCs w:val="28"/>
          <w:lang w:val="ky-KG" w:eastAsia="ky-KG"/>
        </w:rPr>
        <w:drawing>
          <wp:inline distT="0" distB="0" distL="0" distR="0">
            <wp:extent cx="198120" cy="228600"/>
            <wp:effectExtent l="19050" t="0" r="0" b="0"/>
            <wp:docPr id="2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>- яркость блеского источника, кд/м</w:t>
      </w:r>
      <w:r w:rsidRPr="00CF4952">
        <w:rPr>
          <w:noProof/>
          <w:position w:val="-8"/>
          <w:sz w:val="28"/>
          <w:szCs w:val="28"/>
          <w:lang w:val="ky-KG" w:eastAsia="ky-KG"/>
        </w:rPr>
        <w:drawing>
          <wp:inline distT="0" distB="0" distL="0" distR="0">
            <wp:extent cx="106680" cy="220980"/>
            <wp:effectExtent l="19050" t="0" r="0" b="0"/>
            <wp:docPr id="2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>;</w:t>
      </w:r>
    </w:p>
    <w:p w:rsidR="00B23503" w:rsidRPr="00CF4952" w:rsidRDefault="00B23503" w:rsidP="00D273AA">
      <w:pPr>
        <w:pStyle w:val="FORMATTEXT"/>
        <w:ind w:firstLine="568"/>
        <w:jc w:val="both"/>
        <w:rPr>
          <w:sz w:val="28"/>
          <w:szCs w:val="28"/>
        </w:rPr>
      </w:pPr>
      <w:r w:rsidRPr="00CF4952">
        <w:rPr>
          <w:noProof/>
          <w:position w:val="-5"/>
          <w:sz w:val="28"/>
          <w:szCs w:val="28"/>
          <w:lang w:val="ky-KG" w:eastAsia="ky-KG"/>
        </w:rPr>
        <w:drawing>
          <wp:inline distT="0" distB="0" distL="0" distR="0">
            <wp:extent cx="144780" cy="144780"/>
            <wp:effectExtent l="0" t="0" r="0" b="0"/>
            <wp:docPr id="2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 xml:space="preserve">- угловой размер блеского источника, стер; </w:t>
      </w:r>
    </w:p>
    <w:p w:rsidR="00B23503" w:rsidRPr="00CF4952" w:rsidRDefault="00B23503" w:rsidP="00D273AA">
      <w:pPr>
        <w:pStyle w:val="FORMATTEXT"/>
        <w:ind w:firstLine="568"/>
        <w:jc w:val="both"/>
        <w:rPr>
          <w:sz w:val="28"/>
          <w:szCs w:val="28"/>
        </w:rPr>
      </w:pPr>
      <w:r w:rsidRPr="00CF4952">
        <w:rPr>
          <w:noProof/>
          <w:position w:val="-6"/>
          <w:sz w:val="28"/>
          <w:szCs w:val="28"/>
          <w:lang w:val="ky-KG" w:eastAsia="ky-KG"/>
        </w:rPr>
        <w:drawing>
          <wp:inline distT="0" distB="0" distL="0" distR="0">
            <wp:extent cx="144780" cy="160020"/>
            <wp:effectExtent l="19050" t="0" r="0" b="0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6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>- индекс позиции блеского источника относительно линии зрения;</w:t>
      </w:r>
    </w:p>
    <w:p w:rsidR="00F901BC" w:rsidRPr="00DA32B9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 w:rsidRPr="00CF4952">
        <w:rPr>
          <w:noProof/>
          <w:position w:val="-9"/>
          <w:sz w:val="28"/>
          <w:szCs w:val="28"/>
          <w:lang w:val="ky-KG" w:eastAsia="ky-KG"/>
        </w:rPr>
        <w:drawing>
          <wp:inline distT="0" distB="0" distL="0" distR="0">
            <wp:extent cx="266700" cy="236220"/>
            <wp:effectExtent l="19050" t="0" r="0" b="0"/>
            <wp:docPr id="2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F4952">
        <w:rPr>
          <w:sz w:val="28"/>
          <w:szCs w:val="28"/>
        </w:rPr>
        <w:t>- яркость адаптации, кд/м</w:t>
      </w:r>
      <w:r w:rsidRPr="00CF4952">
        <w:rPr>
          <w:noProof/>
          <w:position w:val="-8"/>
          <w:sz w:val="28"/>
          <w:szCs w:val="28"/>
          <w:lang w:val="ky-KG" w:eastAsia="ky-KG"/>
        </w:rPr>
        <w:drawing>
          <wp:inline distT="0" distB="0" distL="0" distR="0">
            <wp:extent cx="106680" cy="220980"/>
            <wp:effectExtent l="19050" t="0" r="0" b="0"/>
            <wp:docPr id="1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ky-KG"/>
        </w:rPr>
        <w:t xml:space="preserve"> ;</w:t>
      </w:r>
    </w:p>
    <w:p w:rsidR="00F901BC" w:rsidRDefault="00F901BC" w:rsidP="00F901BC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15) п</w:t>
      </w:r>
      <w:r w:rsidRPr="00CF4952">
        <w:rPr>
          <w:iCs/>
          <w:sz w:val="28"/>
          <w:szCs w:val="28"/>
        </w:rPr>
        <w:t>омещения без естественного света</w:t>
      </w:r>
      <w:r w:rsidRPr="00CF4952">
        <w:rPr>
          <w:sz w:val="28"/>
          <w:szCs w:val="28"/>
        </w:rPr>
        <w:t xml:space="preserve"> - помещения, в которых коэффициент естественной освещенности (КЕО) в точке нормирования ниже 0,1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16) п</w:t>
      </w:r>
      <w:r w:rsidRPr="00CF4952">
        <w:rPr>
          <w:iCs/>
          <w:sz w:val="28"/>
          <w:szCs w:val="28"/>
        </w:rPr>
        <w:t>омещения с недостаточным естественным светом</w:t>
      </w:r>
      <w:r w:rsidRPr="00CF4952">
        <w:rPr>
          <w:sz w:val="28"/>
          <w:szCs w:val="28"/>
        </w:rPr>
        <w:t xml:space="preserve"> - помещения, в которых коэффициент естественной освещенности в точке нормирования ниже нормированного значения для естественного освещения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17) р</w:t>
      </w:r>
      <w:r w:rsidRPr="00CF4952">
        <w:rPr>
          <w:iCs/>
          <w:sz w:val="28"/>
          <w:szCs w:val="28"/>
        </w:rPr>
        <w:t>абочая поверхность</w:t>
      </w:r>
      <w:r w:rsidRPr="00CF4952">
        <w:rPr>
          <w:sz w:val="28"/>
          <w:szCs w:val="28"/>
        </w:rPr>
        <w:t xml:space="preserve"> - поверхность, на которой производится работа и на которой нормируется или измеряется освещенность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18) с</w:t>
      </w:r>
      <w:r w:rsidRPr="00CF4952">
        <w:rPr>
          <w:iCs/>
          <w:sz w:val="28"/>
          <w:szCs w:val="28"/>
        </w:rPr>
        <w:t>овмещенное освещение</w:t>
      </w:r>
      <w:r w:rsidRPr="00CF4952">
        <w:rPr>
          <w:sz w:val="28"/>
          <w:szCs w:val="28"/>
        </w:rPr>
        <w:t xml:space="preserve"> - освещение, при котором одновременно применяется естественное и искусственное освещение в течение полного рабочего дня</w:t>
      </w:r>
      <w:r>
        <w:rPr>
          <w:sz w:val="28"/>
          <w:szCs w:val="28"/>
          <w:lang w:val="ky-KG"/>
        </w:rPr>
        <w:t>;</w:t>
      </w:r>
    </w:p>
    <w:p w:rsidR="00B23503" w:rsidRPr="00906084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19) с</w:t>
      </w:r>
      <w:r w:rsidRPr="00CF4952">
        <w:rPr>
          <w:iCs/>
          <w:sz w:val="28"/>
          <w:szCs w:val="28"/>
        </w:rPr>
        <w:t>редняя яркость дорожной поверхности</w:t>
      </w:r>
      <w:r w:rsidRPr="00CF4952">
        <w:rPr>
          <w:sz w:val="28"/>
          <w:szCs w:val="28"/>
        </w:rPr>
        <w:t xml:space="preserve"> - средневзвешенная по площади яркость сухих дорожных покрытий в направлении глаз наблюдателя, находящегося на оси движения транспорта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20) у</w:t>
      </w:r>
      <w:r w:rsidRPr="00CF4952">
        <w:rPr>
          <w:iCs/>
          <w:sz w:val="28"/>
          <w:szCs w:val="28"/>
        </w:rPr>
        <w:t>словная рабочая поверхность</w:t>
      </w:r>
      <w:r w:rsidRPr="00CF4952">
        <w:rPr>
          <w:sz w:val="28"/>
          <w:szCs w:val="28"/>
        </w:rPr>
        <w:t xml:space="preserve"> - условно принятая горизонтальная поверхность, расположенная на высоте 0,8 м от пола</w:t>
      </w:r>
      <w:r>
        <w:rPr>
          <w:sz w:val="28"/>
          <w:szCs w:val="28"/>
          <w:lang w:val="ky-KG"/>
        </w:rPr>
        <w:t>;</w:t>
      </w:r>
    </w:p>
    <w:p w:rsidR="00B23503" w:rsidRPr="00BB72DF" w:rsidRDefault="00B23503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21) х</w:t>
      </w:r>
      <w:r w:rsidRPr="00CF4952">
        <w:rPr>
          <w:iCs/>
          <w:sz w:val="28"/>
          <w:szCs w:val="28"/>
        </w:rPr>
        <w:t>арактерный разрез помещения</w:t>
      </w:r>
      <w:r w:rsidRPr="00CF4952">
        <w:rPr>
          <w:sz w:val="28"/>
          <w:szCs w:val="28"/>
        </w:rPr>
        <w:t xml:space="preserve"> - поперечный разрез посередине помещения, плоскость которого перпендикулярна к плоскости остекления световых проемов (при боковом освещении) или к продольной оси пролетов помещения. В характерный разрез помещения должны попадать участки с наибольшим количеством рабочих мест, а также точки рабочей зоны, наиболее удаленные от световых проемов</w:t>
      </w:r>
      <w:r>
        <w:rPr>
          <w:sz w:val="28"/>
          <w:szCs w:val="28"/>
          <w:lang w:val="ky-KG"/>
        </w:rPr>
        <w:t>;</w:t>
      </w:r>
    </w:p>
    <w:p w:rsidR="00B23503" w:rsidRPr="00CF4952" w:rsidRDefault="00B23503" w:rsidP="00D273AA">
      <w:pPr>
        <w:pStyle w:val="FORMATTEXT"/>
        <w:ind w:firstLine="568"/>
        <w:jc w:val="both"/>
        <w:rPr>
          <w:sz w:val="28"/>
          <w:szCs w:val="28"/>
        </w:rPr>
      </w:pPr>
      <w:r>
        <w:rPr>
          <w:iCs/>
          <w:sz w:val="28"/>
          <w:szCs w:val="28"/>
          <w:lang w:val="ky-KG"/>
        </w:rPr>
        <w:t>22) ц</w:t>
      </w:r>
      <w:r w:rsidRPr="00CF4952">
        <w:rPr>
          <w:iCs/>
          <w:sz w:val="28"/>
          <w:szCs w:val="28"/>
        </w:rPr>
        <w:t>ветопередача</w:t>
      </w:r>
      <w:r w:rsidRPr="00CF4952">
        <w:rPr>
          <w:sz w:val="28"/>
          <w:szCs w:val="28"/>
        </w:rPr>
        <w:t> - общее понятие, характеризующее влияние спектрального состава источника света на зрительное восприятие цветных объектов, сознательно</w:t>
      </w:r>
      <w:r>
        <w:t xml:space="preserve"> </w:t>
      </w:r>
      <w:r w:rsidRPr="00CF4952">
        <w:rPr>
          <w:sz w:val="28"/>
          <w:szCs w:val="28"/>
        </w:rPr>
        <w:t>или бессознательно сравниваемое с восприятием тех же объектов, освещенных стандартным источником света.</w:t>
      </w:r>
    </w:p>
    <w:p w:rsidR="00C77B18" w:rsidRDefault="00C77B18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350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38179A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794C34">
        <w:rPr>
          <w:rFonts w:ascii="Times New Roman" w:hAnsi="Times New Roman" w:cs="Times New Roman"/>
          <w:b/>
          <w:bCs/>
          <w:sz w:val="28"/>
          <w:szCs w:val="28"/>
        </w:rPr>
        <w:t>Общие т</w:t>
      </w:r>
      <w:r w:rsidRPr="0038179A">
        <w:rPr>
          <w:rFonts w:ascii="Times New Roman" w:hAnsi="Times New Roman" w:cs="Times New Roman"/>
          <w:b/>
          <w:bCs/>
          <w:sz w:val="28"/>
          <w:szCs w:val="28"/>
        </w:rPr>
        <w:t xml:space="preserve">ребования к естественному освещению помещений жилых </w:t>
      </w:r>
      <w:r w:rsidR="00794C34" w:rsidRPr="008D1A7E">
        <w:rPr>
          <w:rFonts w:ascii="Times New Roman" w:hAnsi="Times New Roman" w:cs="Times New Roman"/>
          <w:b/>
          <w:bCs/>
          <w:color w:val="000001"/>
          <w:sz w:val="28"/>
          <w:szCs w:val="28"/>
        </w:rPr>
        <w:t>и общественных зданий</w:t>
      </w:r>
    </w:p>
    <w:p w:rsidR="00794C34" w:rsidRPr="0038179A" w:rsidRDefault="00794C34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AF05C4" w:rsidRPr="00AF05C4" w:rsidRDefault="00B23503" w:rsidP="00AF05C4">
      <w:pPr>
        <w:autoSpaceDE w:val="0"/>
        <w:autoSpaceDN w:val="0"/>
        <w:adjustRightInd w:val="0"/>
        <w:spacing w:after="0" w:line="240" w:lineRule="auto"/>
        <w:ind w:firstLine="48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F37BC">
        <w:rPr>
          <w:rFonts w:ascii="Times New Roman" w:hAnsi="Times New Roman" w:cs="Times New Roman"/>
          <w:sz w:val="28"/>
          <w:szCs w:val="28"/>
        </w:rPr>
        <w:t xml:space="preserve">. Помещения с постоянным пребыванием людей 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>должны иметь</w:t>
      </w:r>
    </w:p>
    <w:p w:rsidR="00AF05C4" w:rsidRPr="00EF37BC" w:rsidRDefault="00AF05C4" w:rsidP="00AF05C4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AF05C4">
        <w:rPr>
          <w:rFonts w:ascii="Times New Roman" w:hAnsi="Times New Roman" w:cs="Times New Roman"/>
          <w:sz w:val="28"/>
          <w:szCs w:val="28"/>
          <w:lang w:val="ru-RU"/>
        </w:rPr>
        <w:t>естественное освещение.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EF37BC">
        <w:rPr>
          <w:rFonts w:ascii="Times New Roman" w:hAnsi="Times New Roman" w:cs="Times New Roman"/>
          <w:sz w:val="28"/>
          <w:szCs w:val="28"/>
        </w:rPr>
        <w:t xml:space="preserve">. Естественное освещение </w:t>
      </w:r>
      <w:r w:rsidRPr="00AF05C4">
        <w:rPr>
          <w:rFonts w:ascii="Times New Roman" w:hAnsi="Times New Roman" w:cs="Times New Roman"/>
          <w:sz w:val="28"/>
          <w:szCs w:val="28"/>
        </w:rPr>
        <w:t>подразделяется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05C4" w:rsidRPr="00AF05C4">
        <w:rPr>
          <w:rFonts w:ascii="Times New Roman" w:hAnsi="Times New Roman" w:cs="Times New Roman"/>
          <w:sz w:val="28"/>
          <w:szCs w:val="28"/>
        </w:rPr>
        <w:t>на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 xml:space="preserve"> следующие типы:</w:t>
      </w:r>
      <w:r w:rsidR="00AF05C4" w:rsidRPr="00EF37BC">
        <w:rPr>
          <w:rFonts w:ascii="Times New Roman" w:hAnsi="Times New Roman" w:cs="Times New Roman"/>
          <w:sz w:val="28"/>
          <w:szCs w:val="28"/>
        </w:rPr>
        <w:t xml:space="preserve"> </w:t>
      </w:r>
      <w:r w:rsidRPr="00EF37BC">
        <w:rPr>
          <w:rFonts w:ascii="Times New Roman" w:hAnsi="Times New Roman" w:cs="Times New Roman"/>
          <w:sz w:val="28"/>
          <w:szCs w:val="28"/>
        </w:rPr>
        <w:t xml:space="preserve"> боковое, </w:t>
      </w:r>
      <w:r w:rsidRPr="00EF37BC">
        <w:rPr>
          <w:rFonts w:ascii="Times New Roman" w:hAnsi="Times New Roman" w:cs="Times New Roman"/>
          <w:sz w:val="28"/>
          <w:szCs w:val="28"/>
        </w:rPr>
        <w:lastRenderedPageBreak/>
        <w:t>верхнее и комбинированное (верхнее и боковое).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EF37BC">
        <w:rPr>
          <w:rFonts w:ascii="Times New Roman" w:hAnsi="Times New Roman" w:cs="Times New Roman"/>
          <w:sz w:val="28"/>
          <w:szCs w:val="28"/>
        </w:rPr>
        <w:t xml:space="preserve">. При верхнем или комбинированном естественном освещении помещений любого назначения нормируется среднее значение коэффициента естественной освещенности (КЕО) в точках, расположенных на пересечении вертикальной </w:t>
      </w:r>
      <w:r w:rsidRPr="00AF05C4">
        <w:rPr>
          <w:rFonts w:ascii="Times New Roman" w:hAnsi="Times New Roman" w:cs="Times New Roman"/>
          <w:sz w:val="28"/>
          <w:szCs w:val="28"/>
        </w:rPr>
        <w:t>плоскости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 xml:space="preserve"> характерного</w:t>
      </w:r>
      <w:r w:rsidRPr="00EF37BC">
        <w:rPr>
          <w:rFonts w:ascii="Times New Roman" w:hAnsi="Times New Roman" w:cs="Times New Roman"/>
          <w:sz w:val="28"/>
          <w:szCs w:val="28"/>
        </w:rPr>
        <w:t xml:space="preserve"> разреза помещения и рабочей поверхности. Расчетная точка принимается в геометрическом центре помещения или на расстоянии 1 м от поверхности стены, противостоящей боковому светопроему.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EF37BC">
        <w:rPr>
          <w:rFonts w:ascii="Times New Roman" w:hAnsi="Times New Roman" w:cs="Times New Roman"/>
          <w:sz w:val="28"/>
          <w:szCs w:val="28"/>
        </w:rPr>
        <w:t>. При комбинированном естественном освещении помещени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F37BC">
        <w:rPr>
          <w:rFonts w:ascii="Times New Roman" w:hAnsi="Times New Roman" w:cs="Times New Roman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sz w:val="28"/>
          <w:szCs w:val="28"/>
        </w:rPr>
        <w:t>ится</w:t>
      </w:r>
      <w:r w:rsidRPr="00EF37BC">
        <w:rPr>
          <w:rFonts w:ascii="Times New Roman" w:hAnsi="Times New Roman" w:cs="Times New Roman"/>
          <w:sz w:val="28"/>
          <w:szCs w:val="28"/>
        </w:rPr>
        <w:t xml:space="preserve"> на зоны с боковым освещением (зоны, примыкающие к наружным стенам с окнами) и зоны с верхним освещением. Нормирование и расчет естественного освещения в каждой зоне производятся независимо друг от друга.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F37BC">
        <w:rPr>
          <w:rFonts w:ascii="Times New Roman" w:hAnsi="Times New Roman" w:cs="Times New Roman"/>
          <w:sz w:val="28"/>
          <w:szCs w:val="28"/>
        </w:rPr>
        <w:t xml:space="preserve">. При двухстороннем боковом освещении помещений любого назначения нормированное значение КЕО </w:t>
      </w:r>
      <w:r>
        <w:rPr>
          <w:rFonts w:ascii="Times New Roman" w:hAnsi="Times New Roman" w:cs="Times New Roman"/>
          <w:sz w:val="28"/>
          <w:szCs w:val="28"/>
        </w:rPr>
        <w:t>учитывается</w:t>
      </w:r>
      <w:r w:rsidRPr="00EF37BC">
        <w:rPr>
          <w:rFonts w:ascii="Times New Roman" w:hAnsi="Times New Roman" w:cs="Times New Roman"/>
          <w:sz w:val="28"/>
          <w:szCs w:val="28"/>
        </w:rPr>
        <w:t xml:space="preserve"> в геометрическом центре помещения (на пересечении вертикальной </w:t>
      </w:r>
      <w:r w:rsidRPr="00AF05C4">
        <w:rPr>
          <w:rFonts w:ascii="Times New Roman" w:hAnsi="Times New Roman" w:cs="Times New Roman"/>
          <w:sz w:val="28"/>
          <w:szCs w:val="28"/>
        </w:rPr>
        <w:t>плоскости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 xml:space="preserve"> характерного</w:t>
      </w:r>
      <w:r w:rsidRPr="00EF37BC">
        <w:rPr>
          <w:rFonts w:ascii="Times New Roman" w:hAnsi="Times New Roman" w:cs="Times New Roman"/>
          <w:sz w:val="28"/>
          <w:szCs w:val="28"/>
        </w:rPr>
        <w:t xml:space="preserve"> разреза помещения и рабочей поверхности).</w:t>
      </w:r>
    </w:p>
    <w:p w:rsidR="00AF05C4" w:rsidRPr="00004C01" w:rsidRDefault="006F5209" w:rsidP="00AF05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B23503" w:rsidRPr="00424C8E">
        <w:rPr>
          <w:rFonts w:ascii="Times New Roman" w:hAnsi="Times New Roman" w:cs="Times New Roman"/>
          <w:sz w:val="28"/>
          <w:szCs w:val="28"/>
        </w:rPr>
        <w:t>12. В центральной части и исторических зонах города в помещениях жилых и общественных зданий с односторонним боковым освещением, кроме помещений, указанных в подпунктах 21 а), 22 а) и 23 а)</w:t>
      </w:r>
      <w:r w:rsidR="00794C34" w:rsidRPr="00424C8E">
        <w:rPr>
          <w:rFonts w:ascii="Times New Roman" w:hAnsi="Times New Roman" w:cs="Times New Roman"/>
          <w:sz w:val="28"/>
          <w:szCs w:val="28"/>
        </w:rPr>
        <w:t xml:space="preserve"> и б)</w:t>
      </w:r>
      <w:r w:rsidR="00B23503" w:rsidRPr="00424C8E">
        <w:rPr>
          <w:rFonts w:ascii="Times New Roman" w:hAnsi="Times New Roman" w:cs="Times New Roman"/>
          <w:sz w:val="28"/>
          <w:szCs w:val="28"/>
        </w:rPr>
        <w:t xml:space="preserve"> настоящих </w:t>
      </w:r>
      <w:r w:rsidR="00794C34" w:rsidRPr="00424C8E">
        <w:rPr>
          <w:rFonts w:ascii="Times New Roman" w:hAnsi="Times New Roman" w:cs="Times New Roman"/>
          <w:sz w:val="28"/>
          <w:szCs w:val="28"/>
        </w:rPr>
        <w:t>с</w:t>
      </w:r>
      <w:r w:rsidR="00B23503" w:rsidRPr="00424C8E">
        <w:rPr>
          <w:rFonts w:ascii="Times New Roman" w:hAnsi="Times New Roman" w:cs="Times New Roman"/>
          <w:sz w:val="28"/>
          <w:szCs w:val="28"/>
        </w:rPr>
        <w:t xml:space="preserve">анитарных правил, нормированное значение КЕО 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>равное</w:t>
      </w:r>
      <w:r w:rsidR="00AF05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F05C4" w:rsidRPr="00AF05C4">
        <w:rPr>
          <w:rFonts w:ascii="Times New Roman" w:hAnsi="Times New Roman" w:cs="Times New Roman"/>
          <w:sz w:val="28"/>
          <w:szCs w:val="28"/>
        </w:rPr>
        <w:t>0,5</w:t>
      </w:r>
      <w:r w:rsidR="00AF05C4" w:rsidRPr="00AF05C4">
        <w:rPr>
          <w:rFonts w:ascii="Times New Roman" w:hAnsi="Times New Roman" w:cs="Times New Roman"/>
          <w:b/>
          <w:sz w:val="28"/>
          <w:szCs w:val="28"/>
        </w:rPr>
        <w:t>0</w:t>
      </w:r>
      <w:r w:rsidR="00AF05C4" w:rsidRPr="00AF05C4">
        <w:rPr>
          <w:rFonts w:ascii="Times New Roman" w:hAnsi="Times New Roman" w:cs="Times New Roman"/>
          <w:sz w:val="28"/>
          <w:szCs w:val="28"/>
        </w:rPr>
        <w:t>%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>, должно быть обеспечено</w:t>
      </w:r>
      <w:r w:rsidR="00AF05C4" w:rsidRPr="00AF05C4">
        <w:rPr>
          <w:rFonts w:ascii="Times New Roman" w:hAnsi="Times New Roman" w:cs="Times New Roman"/>
          <w:sz w:val="28"/>
          <w:szCs w:val="28"/>
        </w:rPr>
        <w:t xml:space="preserve"> в центре помещения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F37BC">
        <w:rPr>
          <w:rFonts w:ascii="Times New Roman" w:hAnsi="Times New Roman" w:cs="Times New Roman"/>
          <w:sz w:val="28"/>
          <w:szCs w:val="28"/>
        </w:rPr>
        <w:t xml:space="preserve">. Расчет естественного освещения помещений производится без учета мебели, оборудования, озеленения и деревьев, а также при стопроцентном использовании светопрозрачных заполнений в светопроемах. </w:t>
      </w:r>
      <w:r>
        <w:rPr>
          <w:rFonts w:ascii="Times New Roman" w:hAnsi="Times New Roman" w:cs="Times New Roman"/>
          <w:sz w:val="28"/>
          <w:szCs w:val="28"/>
        </w:rPr>
        <w:t>Разрешается</w:t>
      </w:r>
      <w:r w:rsidRPr="00EF37BC">
        <w:rPr>
          <w:rFonts w:ascii="Times New Roman" w:hAnsi="Times New Roman" w:cs="Times New Roman"/>
          <w:sz w:val="28"/>
          <w:szCs w:val="28"/>
        </w:rPr>
        <w:t xml:space="preserve"> снижение расчетного знач</w:t>
      </w:r>
      <w:r>
        <w:rPr>
          <w:rFonts w:ascii="Times New Roman" w:hAnsi="Times New Roman" w:cs="Times New Roman"/>
          <w:sz w:val="28"/>
          <w:szCs w:val="28"/>
        </w:rPr>
        <w:t>ения КЕО от нормируемого КЕО (е</w:t>
      </w:r>
      <w:r w:rsidRPr="009F02C6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EF37BC">
        <w:rPr>
          <w:rFonts w:ascii="Times New Roman" w:hAnsi="Times New Roman" w:cs="Times New Roman"/>
          <w:sz w:val="28"/>
          <w:szCs w:val="28"/>
        </w:rPr>
        <w:t>) не более 10%.</w:t>
      </w:r>
    </w:p>
    <w:p w:rsidR="00F86291" w:rsidRPr="00DA32B9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F37BC">
        <w:rPr>
          <w:rFonts w:ascii="Times New Roman" w:hAnsi="Times New Roman" w:cs="Times New Roman"/>
          <w:sz w:val="28"/>
          <w:szCs w:val="28"/>
        </w:rPr>
        <w:t xml:space="preserve">. Расчетное значение средневзвешенного коэффициента отражения внутренних поверхностей помещения </w:t>
      </w:r>
      <w:r w:rsidR="00F86291" w:rsidRPr="00DA32B9">
        <w:rPr>
          <w:rFonts w:ascii="Times New Roman" w:hAnsi="Times New Roman" w:cs="Times New Roman"/>
          <w:sz w:val="28"/>
          <w:szCs w:val="28"/>
        </w:rPr>
        <w:t xml:space="preserve">в жилых и общественных зданиях </w:t>
      </w:r>
    </w:p>
    <w:p w:rsidR="00F86291" w:rsidRPr="00DA32B9" w:rsidRDefault="00F86291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DA32B9">
        <w:rPr>
          <w:rFonts w:ascii="Times New Roman" w:hAnsi="Times New Roman" w:cs="Times New Roman"/>
          <w:sz w:val="28"/>
          <w:szCs w:val="28"/>
        </w:rPr>
        <w:t xml:space="preserve">принимается равным 0,55. 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F37BC">
        <w:rPr>
          <w:rFonts w:ascii="Times New Roman" w:hAnsi="Times New Roman" w:cs="Times New Roman"/>
          <w:sz w:val="28"/>
          <w:szCs w:val="28"/>
        </w:rPr>
        <w:t xml:space="preserve">. Неравномерность естественного освещения помещений с верхним или комбинированным естественным освещением не должна превышать 3:1. Расчетное значение КЕО при верхнем и комбинированном естественном освещении в любой точке на линии пересечения условной рабочей поверхности и плоскости 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>характерного</w:t>
      </w:r>
      <w:r w:rsidR="00AF05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37BC">
        <w:rPr>
          <w:rFonts w:ascii="Times New Roman" w:hAnsi="Times New Roman" w:cs="Times New Roman"/>
          <w:sz w:val="28"/>
          <w:szCs w:val="28"/>
        </w:rPr>
        <w:t xml:space="preserve">вертикального разреза помещения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устанавливается </w:t>
      </w:r>
      <w:r w:rsidRPr="00EF37BC">
        <w:rPr>
          <w:rFonts w:ascii="Times New Roman" w:hAnsi="Times New Roman" w:cs="Times New Roman"/>
          <w:sz w:val="28"/>
          <w:szCs w:val="28"/>
        </w:rPr>
        <w:t>не менее нормированного значения КЕО (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F02C6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Pr="00EF37BC">
        <w:rPr>
          <w:rFonts w:ascii="Times New Roman" w:hAnsi="Times New Roman" w:cs="Times New Roman"/>
          <w:sz w:val="28"/>
          <w:szCs w:val="28"/>
        </w:rPr>
        <w:t xml:space="preserve">) при боковом освещении в соответствии с </w:t>
      </w:r>
      <w:r w:rsidR="00A3558C">
        <w:rPr>
          <w:rFonts w:ascii="Times New Roman" w:hAnsi="Times New Roman" w:cs="Times New Roman"/>
          <w:sz w:val="28"/>
          <w:szCs w:val="28"/>
        </w:rPr>
        <w:t xml:space="preserve">приложениями </w:t>
      </w:r>
      <w:r w:rsidRPr="00EF37BC">
        <w:rPr>
          <w:rFonts w:ascii="Times New Roman" w:hAnsi="Times New Roman" w:cs="Times New Roman"/>
          <w:sz w:val="28"/>
          <w:szCs w:val="28"/>
        </w:rPr>
        <w:t>1, 2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558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настоящи</w:t>
      </w:r>
      <w:r w:rsidR="00A3558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C3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анитарны</w:t>
      </w:r>
      <w:r w:rsidR="00A3558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A3558C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6A17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F37BC">
        <w:rPr>
          <w:rFonts w:ascii="Times New Roman" w:hAnsi="Times New Roman" w:cs="Times New Roman"/>
          <w:sz w:val="28"/>
          <w:szCs w:val="28"/>
        </w:rPr>
        <w:t xml:space="preserve">. Без естественного освещения </w:t>
      </w:r>
      <w:r>
        <w:rPr>
          <w:rFonts w:ascii="Times New Roman" w:hAnsi="Times New Roman" w:cs="Times New Roman"/>
          <w:sz w:val="28"/>
          <w:szCs w:val="28"/>
        </w:rPr>
        <w:t>разрешается</w:t>
      </w:r>
      <w:r w:rsidRPr="00EF37BC">
        <w:rPr>
          <w:rFonts w:ascii="Times New Roman" w:hAnsi="Times New Roman" w:cs="Times New Roman"/>
          <w:sz w:val="28"/>
          <w:szCs w:val="28"/>
        </w:rPr>
        <w:t xml:space="preserve"> проектировать помещения, </w:t>
      </w:r>
      <w:r>
        <w:rPr>
          <w:rFonts w:ascii="Times New Roman" w:hAnsi="Times New Roman" w:cs="Times New Roman"/>
          <w:sz w:val="28"/>
          <w:szCs w:val="28"/>
        </w:rPr>
        <w:t>указанные</w:t>
      </w:r>
      <w:r w:rsidRPr="00EF37BC">
        <w:rPr>
          <w:rFonts w:ascii="Times New Roman" w:hAnsi="Times New Roman" w:cs="Times New Roman"/>
          <w:sz w:val="28"/>
          <w:szCs w:val="28"/>
        </w:rPr>
        <w:t xml:space="preserve"> </w:t>
      </w:r>
      <w:r w:rsidR="00A3558C">
        <w:rPr>
          <w:rFonts w:ascii="Times New Roman" w:hAnsi="Times New Roman" w:cs="Times New Roman"/>
          <w:sz w:val="28"/>
          <w:szCs w:val="28"/>
        </w:rPr>
        <w:t>приложениях</w:t>
      </w:r>
      <w:r w:rsidRPr="00E55EF7">
        <w:rPr>
          <w:rFonts w:ascii="Times New Roman" w:hAnsi="Times New Roman" w:cs="Times New Roman"/>
          <w:sz w:val="28"/>
          <w:szCs w:val="28"/>
        </w:rPr>
        <w:t xml:space="preserve"> 1, 2 </w:t>
      </w:r>
      <w:r w:rsidRPr="00EF37BC">
        <w:rPr>
          <w:rFonts w:ascii="Times New Roman" w:hAnsi="Times New Roman" w:cs="Times New Roman"/>
          <w:sz w:val="28"/>
          <w:szCs w:val="28"/>
        </w:rPr>
        <w:t xml:space="preserve">настоящих </w:t>
      </w:r>
      <w:r w:rsidR="00794C3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анитарных правил.</w:t>
      </w:r>
    </w:p>
    <w:p w:rsidR="00935A08" w:rsidRPr="00E948EF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A17" w:rsidRDefault="00506A17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EF37B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8D1A7E">
        <w:rPr>
          <w:rFonts w:ascii="Times New Roman" w:hAnsi="Times New Roman" w:cs="Times New Roman"/>
          <w:b/>
          <w:bCs/>
          <w:color w:val="000001"/>
          <w:sz w:val="28"/>
          <w:szCs w:val="28"/>
        </w:rPr>
        <w:t>Требования к естественному освещению помещений жилых зданий</w:t>
      </w:r>
    </w:p>
    <w:p w:rsidR="00506A17" w:rsidRDefault="00506A17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F37BC">
        <w:rPr>
          <w:rFonts w:ascii="Times New Roman" w:hAnsi="Times New Roman" w:cs="Times New Roman"/>
          <w:sz w:val="28"/>
          <w:szCs w:val="28"/>
        </w:rPr>
        <w:t xml:space="preserve">. Требования к естественному освещению жилых зданий в зависимости </w:t>
      </w:r>
      <w:r w:rsidRPr="00EF37BC">
        <w:rPr>
          <w:rFonts w:ascii="Times New Roman" w:hAnsi="Times New Roman" w:cs="Times New Roman"/>
          <w:sz w:val="28"/>
          <w:szCs w:val="28"/>
        </w:rPr>
        <w:lastRenderedPageBreak/>
        <w:t xml:space="preserve">от назначения помещения </w:t>
      </w:r>
      <w:r>
        <w:rPr>
          <w:rFonts w:ascii="Times New Roman" w:hAnsi="Times New Roman" w:cs="Times New Roman"/>
          <w:sz w:val="28"/>
          <w:szCs w:val="28"/>
        </w:rPr>
        <w:t>указаны</w:t>
      </w:r>
      <w:r w:rsidRPr="00EF37B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3558C">
        <w:rPr>
          <w:rFonts w:ascii="Times New Roman" w:hAnsi="Times New Roman" w:cs="Times New Roman"/>
          <w:sz w:val="28"/>
          <w:szCs w:val="28"/>
        </w:rPr>
        <w:t>приложении</w:t>
      </w:r>
      <w:r w:rsidRPr="00EF37BC">
        <w:rPr>
          <w:rFonts w:ascii="Times New Roman" w:hAnsi="Times New Roman" w:cs="Times New Roman"/>
          <w:sz w:val="28"/>
          <w:szCs w:val="28"/>
        </w:rPr>
        <w:t xml:space="preserve"> 1</w:t>
      </w:r>
      <w:r w:rsidRPr="009C7A45">
        <w:rPr>
          <w:rFonts w:ascii="Times New Roman" w:hAnsi="Times New Roman" w:cs="Times New Roman"/>
          <w:sz w:val="28"/>
          <w:szCs w:val="28"/>
        </w:rPr>
        <w:t xml:space="preserve"> </w:t>
      </w:r>
      <w:r w:rsidRPr="00EF37BC">
        <w:rPr>
          <w:rFonts w:ascii="Times New Roman" w:hAnsi="Times New Roman" w:cs="Times New Roman"/>
          <w:sz w:val="28"/>
          <w:szCs w:val="28"/>
        </w:rPr>
        <w:t xml:space="preserve">настоящих </w:t>
      </w:r>
      <w:r>
        <w:rPr>
          <w:rFonts w:ascii="Times New Roman" w:hAnsi="Times New Roman" w:cs="Times New Roman"/>
          <w:sz w:val="28"/>
          <w:szCs w:val="28"/>
        </w:rPr>
        <w:t>Санитарных правил</w:t>
      </w:r>
      <w:r w:rsidRPr="00EF37BC">
        <w:rPr>
          <w:rFonts w:ascii="Times New Roman" w:hAnsi="Times New Roman" w:cs="Times New Roman"/>
          <w:sz w:val="28"/>
          <w:szCs w:val="28"/>
        </w:rPr>
        <w:t>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F37BC">
        <w:rPr>
          <w:rFonts w:ascii="Times New Roman" w:hAnsi="Times New Roman" w:cs="Times New Roman"/>
          <w:sz w:val="28"/>
          <w:szCs w:val="28"/>
        </w:rPr>
        <w:t>. При одностороннем боковом освещении в жилых зданиях значение КЕО нормируе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EF37BC">
        <w:rPr>
          <w:rFonts w:ascii="Times New Roman" w:hAnsi="Times New Roman" w:cs="Times New Roman"/>
          <w:sz w:val="28"/>
          <w:szCs w:val="28"/>
        </w:rPr>
        <w:t xml:space="preserve"> в расчетной точке, расположенной на пересечении вертикальной плоскости 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>характерного</w:t>
      </w:r>
      <w:r w:rsidR="00AF05C4" w:rsidRPr="00EF37BC">
        <w:rPr>
          <w:rFonts w:ascii="Times New Roman" w:hAnsi="Times New Roman" w:cs="Times New Roman"/>
          <w:sz w:val="28"/>
          <w:szCs w:val="28"/>
        </w:rPr>
        <w:t xml:space="preserve"> </w:t>
      </w:r>
      <w:r w:rsidRPr="00EF37BC">
        <w:rPr>
          <w:rFonts w:ascii="Times New Roman" w:hAnsi="Times New Roman" w:cs="Times New Roman"/>
          <w:sz w:val="28"/>
          <w:szCs w:val="28"/>
        </w:rPr>
        <w:t>разреза помещения и плоскости пола на расстоянии 1 м от стены, наиболее удаленной от световых проемов: в одной комнате для 1-, 2- и 3-комнатных квартир и в двух комнатах для 4- и более комнатных квартир.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В остальных комнатах многокомнатных квартир и в кухне нормируемое значение КЕО при боковом освещении обеспечива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EF37BC">
        <w:rPr>
          <w:rFonts w:ascii="Times New Roman" w:hAnsi="Times New Roman" w:cs="Times New Roman"/>
          <w:sz w:val="28"/>
          <w:szCs w:val="28"/>
        </w:rPr>
        <w:t xml:space="preserve"> в расчетной точке, расположенной в центре помещения на плоскости пола.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F37BC">
        <w:rPr>
          <w:rFonts w:ascii="Times New Roman" w:hAnsi="Times New Roman" w:cs="Times New Roman"/>
          <w:sz w:val="28"/>
          <w:szCs w:val="28"/>
        </w:rPr>
        <w:t>. При одностороннем боковом освещении жилых комнат общежитий, гостиных и номеров гостиниц нормируемое значение КЕО обеспечива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EF37BC">
        <w:rPr>
          <w:rFonts w:ascii="Times New Roman" w:hAnsi="Times New Roman" w:cs="Times New Roman"/>
          <w:sz w:val="28"/>
          <w:szCs w:val="28"/>
        </w:rPr>
        <w:t xml:space="preserve"> в расчетной точке, расположенной на пересечении вертикальной плоскости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 xml:space="preserve"> характерного</w:t>
      </w:r>
      <w:r w:rsidRPr="00EF37BC">
        <w:rPr>
          <w:rFonts w:ascii="Times New Roman" w:hAnsi="Times New Roman" w:cs="Times New Roman"/>
          <w:sz w:val="28"/>
          <w:szCs w:val="28"/>
        </w:rPr>
        <w:t xml:space="preserve"> разреза помещения и плоскости пола в геометрическом центре помещения.</w:t>
      </w:r>
    </w:p>
    <w:p w:rsidR="00B2350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503" w:rsidRDefault="00506A17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23503" w:rsidRPr="00EF37BC">
        <w:rPr>
          <w:rFonts w:ascii="Times New Roman" w:hAnsi="Times New Roman" w:cs="Times New Roman"/>
          <w:b/>
          <w:bCs/>
          <w:sz w:val="28"/>
          <w:szCs w:val="28"/>
        </w:rPr>
        <w:t>. Требования к естественному освещению общественных зданий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EF37BC">
        <w:rPr>
          <w:rFonts w:ascii="Times New Roman" w:hAnsi="Times New Roman" w:cs="Times New Roman"/>
          <w:sz w:val="28"/>
          <w:szCs w:val="28"/>
        </w:rPr>
        <w:t xml:space="preserve">. Требования к естественному освещению общественных зданий в зависимости от назначения помещений </w:t>
      </w:r>
      <w:r>
        <w:rPr>
          <w:rFonts w:ascii="Times New Roman" w:hAnsi="Times New Roman" w:cs="Times New Roman"/>
          <w:sz w:val="28"/>
          <w:szCs w:val="28"/>
        </w:rPr>
        <w:t xml:space="preserve">указаны </w:t>
      </w:r>
      <w:r w:rsidRPr="00EF37BC">
        <w:rPr>
          <w:rFonts w:ascii="Times New Roman" w:hAnsi="Times New Roman" w:cs="Times New Roman"/>
          <w:sz w:val="28"/>
          <w:szCs w:val="28"/>
        </w:rPr>
        <w:t xml:space="preserve">в </w:t>
      </w:r>
      <w:r w:rsidR="001D661E">
        <w:rPr>
          <w:rFonts w:ascii="Times New Roman" w:hAnsi="Times New Roman" w:cs="Times New Roman"/>
          <w:sz w:val="28"/>
          <w:szCs w:val="28"/>
        </w:rPr>
        <w:t>приложении</w:t>
      </w:r>
      <w:r w:rsidRPr="00EF37BC">
        <w:rPr>
          <w:rFonts w:ascii="Times New Roman" w:hAnsi="Times New Roman" w:cs="Times New Roman"/>
          <w:sz w:val="28"/>
          <w:szCs w:val="28"/>
        </w:rPr>
        <w:t xml:space="preserve"> 2</w:t>
      </w:r>
      <w:r w:rsidRPr="00EA31F2">
        <w:rPr>
          <w:rFonts w:ascii="Times New Roman" w:hAnsi="Times New Roman" w:cs="Times New Roman"/>
          <w:sz w:val="28"/>
          <w:szCs w:val="28"/>
        </w:rPr>
        <w:t xml:space="preserve"> </w:t>
      </w:r>
      <w:r w:rsidRPr="00EF37BC">
        <w:rPr>
          <w:rFonts w:ascii="Times New Roman" w:hAnsi="Times New Roman" w:cs="Times New Roman"/>
          <w:sz w:val="28"/>
          <w:szCs w:val="28"/>
        </w:rPr>
        <w:t xml:space="preserve">настоящих </w:t>
      </w:r>
      <w:r w:rsidR="001D661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анитарных правил</w:t>
      </w:r>
      <w:r w:rsidRPr="00EF37BC">
        <w:rPr>
          <w:rFonts w:ascii="Times New Roman" w:hAnsi="Times New Roman" w:cs="Times New Roman"/>
          <w:sz w:val="28"/>
          <w:szCs w:val="28"/>
        </w:rPr>
        <w:t>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F37BC">
        <w:rPr>
          <w:rFonts w:ascii="Times New Roman" w:hAnsi="Times New Roman" w:cs="Times New Roman"/>
          <w:sz w:val="28"/>
          <w:szCs w:val="28"/>
        </w:rPr>
        <w:t xml:space="preserve">. При одностороннем боковом освещении в помещениях детских дошкольных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EF37BC">
        <w:rPr>
          <w:rFonts w:ascii="Times New Roman" w:hAnsi="Times New Roman" w:cs="Times New Roman"/>
          <w:sz w:val="28"/>
          <w:szCs w:val="28"/>
        </w:rPr>
        <w:t xml:space="preserve"> нормируемое значение КЕО обеспеч</w:t>
      </w:r>
      <w:r>
        <w:rPr>
          <w:rFonts w:ascii="Times New Roman" w:hAnsi="Times New Roman" w:cs="Times New Roman"/>
          <w:sz w:val="28"/>
          <w:szCs w:val="28"/>
        </w:rPr>
        <w:t>ивается</w:t>
      </w:r>
      <w:r w:rsidRPr="00EF37BC">
        <w:rPr>
          <w:rFonts w:ascii="Times New Roman" w:hAnsi="Times New Roman" w:cs="Times New Roman"/>
          <w:sz w:val="28"/>
          <w:szCs w:val="28"/>
        </w:rPr>
        <w:t>: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а) в групповых и игровых помещениях - в расчетной точке, расположенной на пересечении вертикальной плоскости характерного разреза помещения и плоскости пола на расстоянии 1 м от стены, наиболее удаленной от световых проемов;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б) в остальных помещениях - в расчетной точке, расположенной в геометрическом центре помещения на рабочей поверхности.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F37BC">
        <w:rPr>
          <w:rFonts w:ascii="Times New Roman" w:hAnsi="Times New Roman" w:cs="Times New Roman"/>
          <w:sz w:val="28"/>
          <w:szCs w:val="28"/>
        </w:rPr>
        <w:t>. При одностороннем боковом освещении помещений школ, школ-интернатов, профессионально-технических и средних специальных учебных заведений нормируемое значение КЕО должно обеспеч</w:t>
      </w:r>
      <w:r>
        <w:rPr>
          <w:rFonts w:ascii="Times New Roman" w:hAnsi="Times New Roman" w:cs="Times New Roman"/>
          <w:sz w:val="28"/>
          <w:szCs w:val="28"/>
        </w:rPr>
        <w:t>ивается</w:t>
      </w:r>
      <w:r w:rsidRPr="00EF37BC">
        <w:rPr>
          <w:rFonts w:ascii="Times New Roman" w:hAnsi="Times New Roman" w:cs="Times New Roman"/>
          <w:sz w:val="28"/>
          <w:szCs w:val="28"/>
        </w:rPr>
        <w:t>: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 xml:space="preserve">а) в учебных и учебно-производственных помещениях - в расчетной точке, расположенной на пересечении вертикальной плоскости 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>характерного</w:t>
      </w:r>
      <w:r w:rsidR="00AF05C4" w:rsidRPr="00EF37BC">
        <w:rPr>
          <w:rFonts w:ascii="Times New Roman" w:hAnsi="Times New Roman" w:cs="Times New Roman"/>
          <w:sz w:val="28"/>
          <w:szCs w:val="28"/>
        </w:rPr>
        <w:t xml:space="preserve"> </w:t>
      </w:r>
      <w:r w:rsidRPr="00EF37BC">
        <w:rPr>
          <w:rFonts w:ascii="Times New Roman" w:hAnsi="Times New Roman" w:cs="Times New Roman"/>
          <w:sz w:val="28"/>
          <w:szCs w:val="28"/>
        </w:rPr>
        <w:t>разреза помещения и условной рабочей поверхности на расстоянии 1,2 м от стены, наиболее удаленной от световых проемов;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б) в остальных помещениях - в расчетной точке, расположенной в геометрическом центре помещения на рабочей поверхности.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F37BC">
        <w:rPr>
          <w:rFonts w:ascii="Times New Roman" w:hAnsi="Times New Roman" w:cs="Times New Roman"/>
          <w:sz w:val="28"/>
          <w:szCs w:val="28"/>
        </w:rPr>
        <w:t xml:space="preserve">. При одностороннем боковом освещении помещений </w:t>
      </w:r>
      <w:r w:rsidR="00506A17">
        <w:rPr>
          <w:rFonts w:ascii="Times New Roman" w:hAnsi="Times New Roman" w:cs="Times New Roman"/>
          <w:sz w:val="28"/>
          <w:szCs w:val="28"/>
        </w:rPr>
        <w:t>организаций</w:t>
      </w:r>
      <w:r w:rsidRPr="00EF37BC">
        <w:rPr>
          <w:rFonts w:ascii="Times New Roman" w:hAnsi="Times New Roman" w:cs="Times New Roman"/>
          <w:sz w:val="28"/>
          <w:szCs w:val="28"/>
        </w:rPr>
        <w:t xml:space="preserve"> здравоохранения нормируемое значение КЕО должно быть обеспечено: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 xml:space="preserve">а) в палатах больниц, в палатах и спальных комнатах объектов </w:t>
      </w:r>
      <w:r w:rsidRPr="00EF37BC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социального обеспечения (интернатов, </w:t>
      </w:r>
      <w:r w:rsidRPr="00001BBC">
        <w:rPr>
          <w:rFonts w:ascii="Times New Roman" w:hAnsi="Times New Roman" w:cs="Times New Roman"/>
          <w:sz w:val="28"/>
          <w:szCs w:val="28"/>
        </w:rPr>
        <w:t xml:space="preserve">пансионатов </w:t>
      </w:r>
      <w:r w:rsidRPr="00E116F8">
        <w:rPr>
          <w:rFonts w:ascii="Times New Roman" w:hAnsi="Times New Roman" w:cs="Times New Roman"/>
          <w:sz w:val="28"/>
          <w:szCs w:val="28"/>
        </w:rPr>
        <w:t xml:space="preserve">для </w:t>
      </w:r>
      <w:r w:rsidR="00E116F8" w:rsidRPr="00E116F8">
        <w:rPr>
          <w:rFonts w:ascii="Times New Roman" w:hAnsi="Times New Roman" w:cs="Times New Roman"/>
          <w:sz w:val="28"/>
          <w:szCs w:val="28"/>
        </w:rPr>
        <w:t>пожилых и лиц с ограниченными возмижностями здоровья</w:t>
      </w:r>
      <w:r w:rsidRPr="00E116F8">
        <w:rPr>
          <w:rFonts w:ascii="Times New Roman" w:hAnsi="Times New Roman" w:cs="Times New Roman"/>
          <w:sz w:val="28"/>
          <w:szCs w:val="28"/>
        </w:rPr>
        <w:t>),</w:t>
      </w:r>
      <w:r w:rsidRPr="00EF37BC">
        <w:rPr>
          <w:rFonts w:ascii="Times New Roman" w:hAnsi="Times New Roman" w:cs="Times New Roman"/>
          <w:sz w:val="28"/>
          <w:szCs w:val="28"/>
        </w:rPr>
        <w:t xml:space="preserve"> санаториев и домов отдыха - в расчетной точке, расположенной на пересечении вертикальной плоскости </w:t>
      </w:r>
      <w:r w:rsidR="00AF05C4" w:rsidRPr="00AF05C4">
        <w:rPr>
          <w:rFonts w:ascii="Times New Roman" w:hAnsi="Times New Roman" w:cs="Times New Roman"/>
          <w:sz w:val="28"/>
          <w:szCs w:val="28"/>
          <w:lang w:val="ru-RU"/>
        </w:rPr>
        <w:t>характерного</w:t>
      </w:r>
      <w:r w:rsidR="00AF05C4" w:rsidRPr="00EF37BC">
        <w:rPr>
          <w:rFonts w:ascii="Times New Roman" w:hAnsi="Times New Roman" w:cs="Times New Roman"/>
          <w:sz w:val="28"/>
          <w:szCs w:val="28"/>
        </w:rPr>
        <w:t xml:space="preserve"> </w:t>
      </w:r>
      <w:r w:rsidRPr="00EF37BC">
        <w:rPr>
          <w:rFonts w:ascii="Times New Roman" w:hAnsi="Times New Roman" w:cs="Times New Roman"/>
          <w:sz w:val="28"/>
          <w:szCs w:val="28"/>
        </w:rPr>
        <w:t>разреза помещения и плоскости пола на расстоянии 1 м от стены, наиболее удаленной от световых проемов;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 xml:space="preserve">б) в кабинетах врачей, ведущих прием больных, в смотровых, в приемно-смотровых боксах, перевязочных - </w:t>
      </w:r>
      <w:r w:rsidRPr="00B10385">
        <w:rPr>
          <w:rFonts w:ascii="Times New Roman" w:hAnsi="Times New Roman" w:cs="Times New Roman"/>
          <w:sz w:val="28"/>
          <w:szCs w:val="28"/>
        </w:rPr>
        <w:t>в расчетной точке, расположенной в геометрическом центре помещения на рабочей поверхности;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в) в остальных помещениях - в расчетной точке, расположенной в центре помещения на рабочей поверхности.</w:t>
      </w:r>
    </w:p>
    <w:p w:rsidR="00B2350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F37BC">
        <w:rPr>
          <w:rFonts w:ascii="Times New Roman" w:hAnsi="Times New Roman" w:cs="Times New Roman"/>
          <w:sz w:val="28"/>
          <w:szCs w:val="28"/>
        </w:rPr>
        <w:t>. В помещениях общественных зданий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F37BC">
        <w:rPr>
          <w:rFonts w:ascii="Times New Roman" w:hAnsi="Times New Roman" w:cs="Times New Roman"/>
          <w:sz w:val="28"/>
          <w:szCs w:val="28"/>
        </w:rPr>
        <w:t xml:space="preserve">за исключением помещений, указанных в </w:t>
      </w:r>
      <w:r w:rsidRPr="00A724A5">
        <w:rPr>
          <w:rFonts w:ascii="Times New Roman" w:hAnsi="Times New Roman" w:cs="Times New Roman"/>
          <w:sz w:val="28"/>
          <w:szCs w:val="28"/>
        </w:rPr>
        <w:t xml:space="preserve">пунктах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724A5">
        <w:rPr>
          <w:rFonts w:ascii="Times New Roman" w:hAnsi="Times New Roman" w:cs="Times New Roman"/>
          <w:sz w:val="28"/>
          <w:szCs w:val="28"/>
        </w:rPr>
        <w:t xml:space="preserve"> а),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724A5">
        <w:rPr>
          <w:rFonts w:ascii="Times New Roman" w:hAnsi="Times New Roman" w:cs="Times New Roman"/>
          <w:sz w:val="28"/>
          <w:szCs w:val="28"/>
        </w:rPr>
        <w:t xml:space="preserve"> а) и 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A724A5">
        <w:rPr>
          <w:rFonts w:ascii="Times New Roman" w:hAnsi="Times New Roman" w:cs="Times New Roman"/>
          <w:sz w:val="28"/>
          <w:szCs w:val="28"/>
        </w:rPr>
        <w:t>а)</w:t>
      </w:r>
      <w:r w:rsidRPr="00EF37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б) </w:t>
      </w:r>
      <w:r w:rsidRPr="00EF37BC">
        <w:rPr>
          <w:rFonts w:ascii="Times New Roman" w:hAnsi="Times New Roman" w:cs="Times New Roman"/>
          <w:sz w:val="28"/>
          <w:szCs w:val="28"/>
        </w:rPr>
        <w:t>допускается деление помещений на зоны с достаточным и недостаточным естественным освещением.</w:t>
      </w:r>
    </w:p>
    <w:p w:rsidR="00B23503" w:rsidRPr="00B10385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B1038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10385">
        <w:rPr>
          <w:rFonts w:ascii="Times New Roman" w:hAnsi="Times New Roman" w:cs="Times New Roman"/>
          <w:sz w:val="28"/>
          <w:szCs w:val="28"/>
        </w:rPr>
        <w:t>. При одностороннем боковом освещении помещений общественных зданий (кроме помещений, указанных в пунктах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10385">
        <w:rPr>
          <w:rFonts w:ascii="Times New Roman" w:hAnsi="Times New Roman" w:cs="Times New Roman"/>
          <w:sz w:val="28"/>
          <w:szCs w:val="28"/>
        </w:rPr>
        <w:t xml:space="preserve"> а),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10385">
        <w:rPr>
          <w:rFonts w:ascii="Times New Roman" w:hAnsi="Times New Roman" w:cs="Times New Roman"/>
          <w:sz w:val="28"/>
          <w:szCs w:val="28"/>
        </w:rPr>
        <w:t xml:space="preserve"> а) и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0385">
        <w:rPr>
          <w:rFonts w:ascii="Times New Roman" w:hAnsi="Times New Roman" w:cs="Times New Roman"/>
          <w:sz w:val="28"/>
          <w:szCs w:val="28"/>
        </w:rPr>
        <w:t xml:space="preserve"> а) и б) настоящих норм) нормативное значение КЕО </w:t>
      </w:r>
      <w:r>
        <w:rPr>
          <w:rFonts w:ascii="Times New Roman" w:hAnsi="Times New Roman" w:cs="Times New Roman"/>
          <w:sz w:val="28"/>
          <w:szCs w:val="28"/>
        </w:rPr>
        <w:t>обеспечивается</w:t>
      </w:r>
      <w:r w:rsidRPr="00B10385">
        <w:rPr>
          <w:rFonts w:ascii="Times New Roman" w:hAnsi="Times New Roman" w:cs="Times New Roman"/>
          <w:sz w:val="28"/>
          <w:szCs w:val="28"/>
        </w:rPr>
        <w:t xml:space="preserve"> в расчетной точке, расположенной в геометрическом центре помещения на уровне рабочей поверхности.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1DC0" w:rsidRPr="008D1A7E" w:rsidRDefault="00506A17" w:rsidP="00D273AA">
      <w:pPr>
        <w:pStyle w:val="HEADERTEXT"/>
        <w:jc w:val="center"/>
        <w:rPr>
          <w:b/>
          <w:bCs/>
          <w:color w:val="000001"/>
          <w:sz w:val="28"/>
          <w:szCs w:val="28"/>
        </w:rPr>
      </w:pPr>
      <w:r w:rsidRPr="003D1DC0">
        <w:rPr>
          <w:b/>
          <w:bCs/>
          <w:color w:val="auto"/>
          <w:sz w:val="28"/>
          <w:szCs w:val="28"/>
        </w:rPr>
        <w:t>6</w:t>
      </w:r>
      <w:r w:rsidR="00B23503" w:rsidRPr="003D1DC0">
        <w:rPr>
          <w:b/>
          <w:bCs/>
          <w:color w:val="auto"/>
          <w:sz w:val="28"/>
          <w:szCs w:val="28"/>
        </w:rPr>
        <w:t xml:space="preserve">. </w:t>
      </w:r>
      <w:r w:rsidR="003D1DC0" w:rsidRPr="003D1DC0">
        <w:rPr>
          <w:b/>
          <w:bCs/>
          <w:color w:val="auto"/>
          <w:sz w:val="28"/>
          <w:szCs w:val="28"/>
        </w:rPr>
        <w:t>Общие т</w:t>
      </w:r>
      <w:r w:rsidR="00B23503" w:rsidRPr="003D1DC0">
        <w:rPr>
          <w:b/>
          <w:bCs/>
          <w:color w:val="auto"/>
          <w:sz w:val="28"/>
          <w:szCs w:val="28"/>
        </w:rPr>
        <w:t>ребования к искусственному освещению помещений жилых</w:t>
      </w:r>
      <w:r w:rsidR="003D1DC0" w:rsidRPr="003D1DC0">
        <w:rPr>
          <w:b/>
          <w:bCs/>
          <w:color w:val="000001"/>
          <w:sz w:val="28"/>
          <w:szCs w:val="28"/>
        </w:rPr>
        <w:t xml:space="preserve"> </w:t>
      </w:r>
      <w:r w:rsidR="003D1DC0" w:rsidRPr="008D1A7E">
        <w:rPr>
          <w:b/>
          <w:bCs/>
          <w:color w:val="000001"/>
          <w:sz w:val="28"/>
          <w:szCs w:val="28"/>
        </w:rPr>
        <w:t>и общественных зданий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1DE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Pr="00EF37BC">
        <w:rPr>
          <w:rFonts w:ascii="Times New Roman" w:hAnsi="Times New Roman" w:cs="Times New Roman"/>
          <w:sz w:val="28"/>
          <w:szCs w:val="28"/>
        </w:rPr>
        <w:t xml:space="preserve"> Искусственное освещение помещений подразделяется на </w:t>
      </w:r>
      <w:r w:rsidR="0084231F" w:rsidRPr="00EF37BC">
        <w:rPr>
          <w:rFonts w:ascii="Times New Roman" w:hAnsi="Times New Roman" w:cs="Times New Roman"/>
          <w:sz w:val="28"/>
          <w:szCs w:val="28"/>
        </w:rPr>
        <w:t>общее</w:t>
      </w:r>
      <w:r w:rsidR="0084231F">
        <w:rPr>
          <w:rFonts w:ascii="Times New Roman" w:hAnsi="Times New Roman" w:cs="Times New Roman"/>
          <w:sz w:val="28"/>
          <w:szCs w:val="28"/>
        </w:rPr>
        <w:t>,</w:t>
      </w:r>
      <w:r w:rsidR="0084231F" w:rsidRPr="00EF37BC">
        <w:rPr>
          <w:rFonts w:ascii="Times New Roman" w:hAnsi="Times New Roman" w:cs="Times New Roman"/>
          <w:sz w:val="28"/>
          <w:szCs w:val="28"/>
        </w:rPr>
        <w:t xml:space="preserve"> комбинированное</w:t>
      </w:r>
      <w:r w:rsidR="0084231F">
        <w:rPr>
          <w:rFonts w:ascii="Times New Roman" w:hAnsi="Times New Roman" w:cs="Times New Roman"/>
          <w:sz w:val="28"/>
          <w:szCs w:val="28"/>
        </w:rPr>
        <w:t>, рабочее</w:t>
      </w:r>
      <w:r w:rsidRPr="00EF37BC">
        <w:rPr>
          <w:rFonts w:ascii="Times New Roman" w:hAnsi="Times New Roman" w:cs="Times New Roman"/>
          <w:sz w:val="28"/>
          <w:szCs w:val="28"/>
        </w:rPr>
        <w:t xml:space="preserve"> </w:t>
      </w:r>
      <w:r w:rsidR="0084231F" w:rsidRPr="00EF37BC">
        <w:rPr>
          <w:rFonts w:ascii="Times New Roman" w:hAnsi="Times New Roman" w:cs="Times New Roman"/>
          <w:sz w:val="28"/>
          <w:szCs w:val="28"/>
        </w:rPr>
        <w:t xml:space="preserve">и </w:t>
      </w:r>
      <w:r w:rsidR="0084231F">
        <w:rPr>
          <w:rFonts w:ascii="Times New Roman" w:hAnsi="Times New Roman" w:cs="Times New Roman"/>
          <w:sz w:val="28"/>
          <w:szCs w:val="28"/>
        </w:rPr>
        <w:t>аварийное.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2</w:t>
      </w:r>
      <w:r w:rsidR="0084231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F37BC">
        <w:rPr>
          <w:rFonts w:ascii="Times New Roman" w:hAnsi="Times New Roman" w:cs="Times New Roman"/>
          <w:sz w:val="28"/>
          <w:szCs w:val="28"/>
        </w:rPr>
        <w:t xml:space="preserve"> Рабочее освещение предусматрива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EF37BC">
        <w:rPr>
          <w:rFonts w:ascii="Times New Roman" w:hAnsi="Times New Roman" w:cs="Times New Roman"/>
          <w:sz w:val="28"/>
          <w:szCs w:val="28"/>
        </w:rPr>
        <w:t xml:space="preserve"> для всех помещений зданий, а также участков открытых пространств, предназначенных для работы, прохода людей и движения транспорта.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2</w:t>
      </w:r>
      <w:r w:rsidR="0084231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F37BC">
        <w:rPr>
          <w:rFonts w:ascii="Times New Roman" w:hAnsi="Times New Roman" w:cs="Times New Roman"/>
          <w:sz w:val="28"/>
          <w:szCs w:val="28"/>
        </w:rPr>
        <w:t xml:space="preserve"> </w:t>
      </w:r>
      <w:r w:rsidR="0084231F" w:rsidRPr="008D1A7E">
        <w:rPr>
          <w:rFonts w:ascii="Times New Roman" w:hAnsi="Times New Roman" w:cs="Times New Roman"/>
          <w:sz w:val="28"/>
          <w:szCs w:val="28"/>
        </w:rPr>
        <w:t>Нормативное</w:t>
      </w:r>
      <w:r w:rsidRPr="00EF37BC">
        <w:rPr>
          <w:rFonts w:ascii="Times New Roman" w:hAnsi="Times New Roman" w:cs="Times New Roman"/>
          <w:sz w:val="28"/>
          <w:szCs w:val="28"/>
        </w:rPr>
        <w:t xml:space="preserve"> значения освещенности устан</w:t>
      </w:r>
      <w:r>
        <w:rPr>
          <w:rFonts w:ascii="Times New Roman" w:hAnsi="Times New Roman" w:cs="Times New Roman"/>
          <w:sz w:val="28"/>
          <w:szCs w:val="28"/>
        </w:rPr>
        <w:t>авлива</w:t>
      </w:r>
      <w:r w:rsidR="0084231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</w:t>
      </w:r>
      <w:r w:rsidRPr="00EF37BC">
        <w:rPr>
          <w:rFonts w:ascii="Times New Roman" w:hAnsi="Times New Roman" w:cs="Times New Roman"/>
          <w:sz w:val="28"/>
          <w:szCs w:val="28"/>
        </w:rPr>
        <w:t xml:space="preserve"> в точках ее минимального значения на рабочей поверхности внутри помещений. </w:t>
      </w:r>
    </w:p>
    <w:p w:rsidR="00AF05C4" w:rsidRPr="0047568F" w:rsidRDefault="0084231F" w:rsidP="00AF05C4">
      <w:pPr>
        <w:pStyle w:val="FORMATTEXT"/>
        <w:ind w:firstLine="709"/>
        <w:jc w:val="both"/>
        <w:rPr>
          <w:color w:val="FF0000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29</w:t>
      </w:r>
      <w:r w:rsidR="00B23503" w:rsidRPr="00B10385">
        <w:rPr>
          <w:sz w:val="28"/>
          <w:szCs w:val="28"/>
          <w:lang w:val="ky-KG"/>
        </w:rPr>
        <w:t>.</w:t>
      </w:r>
      <w:r w:rsidR="00B23503" w:rsidRPr="00F642E5">
        <w:rPr>
          <w:sz w:val="28"/>
          <w:szCs w:val="28"/>
        </w:rPr>
        <w:t xml:space="preserve"> Для общего и местного искусственного освещения использ</w:t>
      </w:r>
      <w:r w:rsidR="00B23503">
        <w:rPr>
          <w:sz w:val="28"/>
          <w:szCs w:val="28"/>
          <w:lang w:val="ky-KG"/>
        </w:rPr>
        <w:t>уются</w:t>
      </w:r>
      <w:r w:rsidR="00B23503" w:rsidRPr="00F642E5">
        <w:rPr>
          <w:sz w:val="28"/>
          <w:szCs w:val="28"/>
        </w:rPr>
        <w:t xml:space="preserve"> источники света с цветовой коррелированной температурой от 2400°К до 6800°К.</w:t>
      </w:r>
      <w:r w:rsidR="00AF05C4" w:rsidRPr="00AF05C4">
        <w:rPr>
          <w:color w:val="FF0000"/>
          <w:sz w:val="28"/>
          <w:szCs w:val="28"/>
          <w:lang w:val="ky-KG"/>
        </w:rPr>
        <w:t xml:space="preserve"> </w:t>
      </w:r>
      <w:r w:rsidR="00AF05C4" w:rsidRPr="00AF05C4">
        <w:rPr>
          <w:sz w:val="28"/>
          <w:szCs w:val="28"/>
          <w:lang w:val="ky-KG"/>
        </w:rPr>
        <w:t>В</w:t>
      </w:r>
      <w:r w:rsidR="00AF05C4" w:rsidRPr="00AF05C4">
        <w:rPr>
          <w:sz w:val="28"/>
          <w:szCs w:val="28"/>
        </w:rPr>
        <w:t xml:space="preserve"> </w:t>
      </w:r>
      <w:r w:rsidR="00DA32B9">
        <w:rPr>
          <w:sz w:val="28"/>
          <w:szCs w:val="28"/>
          <w:lang w:val="ky-KG"/>
        </w:rPr>
        <w:t>организациях</w:t>
      </w:r>
      <w:r w:rsidR="00AF05C4" w:rsidRPr="00AF05C4">
        <w:rPr>
          <w:sz w:val="28"/>
          <w:szCs w:val="28"/>
        </w:rPr>
        <w:t xml:space="preserve"> дошкольного, школьного и профессионально-технического образования </w:t>
      </w:r>
      <w:r w:rsidR="00AF05C4" w:rsidRPr="00AF05C4">
        <w:rPr>
          <w:sz w:val="28"/>
          <w:szCs w:val="28"/>
          <w:lang w:val="ky-KG"/>
        </w:rPr>
        <w:t>р</w:t>
      </w:r>
      <w:r w:rsidR="00AF05C4" w:rsidRPr="00AF05C4">
        <w:rPr>
          <w:sz w:val="28"/>
          <w:szCs w:val="28"/>
        </w:rPr>
        <w:t>екомендуется поддерживать цветовую коррелированную температуру в пределах 2400°К до 4300°К.</w:t>
      </w:r>
    </w:p>
    <w:p w:rsidR="00155336" w:rsidRDefault="0047568F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30. </w:t>
      </w:r>
      <w:r w:rsidR="00B23503" w:rsidRPr="00F642E5">
        <w:rPr>
          <w:sz w:val="28"/>
          <w:szCs w:val="28"/>
        </w:rPr>
        <w:t>Интенсивность ультрафиолетового излучения в диапазоне длин волн 320-400 нм не должна превышать 0,03 Вт/м</w:t>
      </w:r>
      <w:r w:rsidR="00B23503" w:rsidRPr="00F642E5">
        <w:rPr>
          <w:noProof/>
          <w:position w:val="-8"/>
          <w:sz w:val="28"/>
          <w:szCs w:val="28"/>
          <w:lang w:val="ky-KG" w:eastAsia="ky-KG"/>
        </w:rPr>
        <w:drawing>
          <wp:inline distT="0" distB="0" distL="0" distR="0">
            <wp:extent cx="106680" cy="220980"/>
            <wp:effectExtent l="19050" t="0" r="0" b="0"/>
            <wp:docPr id="1839" name="Рисунок 1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231F">
        <w:rPr>
          <w:sz w:val="28"/>
          <w:szCs w:val="28"/>
          <w:lang w:val="ky-KG"/>
        </w:rPr>
        <w:t>,</w:t>
      </w:r>
      <w:r w:rsidR="00B23503" w:rsidRPr="00F642E5">
        <w:rPr>
          <w:sz w:val="28"/>
          <w:szCs w:val="28"/>
        </w:rPr>
        <w:t xml:space="preserve"> наличие в спектре излучения длин волн менее 320 нм не </w:t>
      </w:r>
      <w:r w:rsidR="00B23503">
        <w:rPr>
          <w:sz w:val="28"/>
          <w:szCs w:val="28"/>
          <w:lang w:val="ky-KG"/>
        </w:rPr>
        <w:t>разрешается.</w:t>
      </w:r>
    </w:p>
    <w:p w:rsidR="00B23503" w:rsidRDefault="00155336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="0047568F">
        <w:rPr>
          <w:sz w:val="28"/>
          <w:szCs w:val="28"/>
          <w:lang w:val="ky-KG"/>
        </w:rPr>
        <w:t>1</w:t>
      </w:r>
      <w:r w:rsidRPr="008D1A7E">
        <w:rPr>
          <w:sz w:val="28"/>
          <w:szCs w:val="28"/>
        </w:rPr>
        <w:t xml:space="preserve">. Показатель дискомфорта не должен превышать нормативных значений, приведенных в </w:t>
      </w:r>
      <w:r w:rsidR="001D661E">
        <w:rPr>
          <w:sz w:val="28"/>
          <w:szCs w:val="28"/>
          <w:lang w:val="ky-KG"/>
        </w:rPr>
        <w:t>приложениях</w:t>
      </w:r>
      <w:r w:rsidRPr="008D1A7E">
        <w:rPr>
          <w:sz w:val="28"/>
          <w:szCs w:val="28"/>
        </w:rPr>
        <w:t xml:space="preserve"> 1 и 2</w:t>
      </w:r>
      <w:r w:rsidR="001D661E">
        <w:rPr>
          <w:sz w:val="28"/>
          <w:szCs w:val="28"/>
          <w:lang w:val="ky-KG"/>
        </w:rPr>
        <w:t xml:space="preserve"> настоящих санитарных</w:t>
      </w:r>
      <w:r w:rsidR="001D661E" w:rsidRPr="001D661E">
        <w:rPr>
          <w:sz w:val="28"/>
          <w:szCs w:val="28"/>
        </w:rPr>
        <w:t xml:space="preserve"> </w:t>
      </w:r>
      <w:r w:rsidR="001D661E">
        <w:rPr>
          <w:sz w:val="28"/>
          <w:szCs w:val="28"/>
        </w:rPr>
        <w:t>правил</w:t>
      </w:r>
      <w:r w:rsidRPr="008D1A7E">
        <w:rPr>
          <w:sz w:val="28"/>
          <w:szCs w:val="28"/>
        </w:rPr>
        <w:t xml:space="preserve"> в расчетной точке, расположенной на центральной оси стены помещения, перпендикулярной линии светильников, на высоте 1,5 м от пола.</w:t>
      </w:r>
      <w:r w:rsidR="00981855">
        <w:rPr>
          <w:sz w:val="28"/>
          <w:szCs w:val="28"/>
          <w:lang w:val="ky-KG"/>
        </w:rPr>
        <w:t xml:space="preserve"> </w:t>
      </w:r>
      <w:r w:rsidRPr="008D1A7E">
        <w:rPr>
          <w:sz w:val="28"/>
          <w:szCs w:val="28"/>
        </w:rPr>
        <w:t xml:space="preserve">Показатель дискомфорта не регламентируется для помещений, длина </w:t>
      </w:r>
      <w:r w:rsidRPr="008D1A7E">
        <w:rPr>
          <w:sz w:val="28"/>
          <w:szCs w:val="28"/>
        </w:rPr>
        <w:lastRenderedPageBreak/>
        <w:t>которых не превышает двойной высоты установки светильников над полом.</w:t>
      </w:r>
    </w:p>
    <w:p w:rsidR="00163DE2" w:rsidRDefault="0084231F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="0047568F">
        <w:rPr>
          <w:sz w:val="28"/>
          <w:szCs w:val="28"/>
          <w:lang w:val="ky-KG"/>
        </w:rPr>
        <w:t>2</w:t>
      </w:r>
      <w:r>
        <w:rPr>
          <w:sz w:val="28"/>
          <w:szCs w:val="28"/>
          <w:lang w:val="ky-KG"/>
        </w:rPr>
        <w:t xml:space="preserve">. </w:t>
      </w:r>
      <w:r w:rsidR="00163DE2" w:rsidRPr="008D1A7E">
        <w:rPr>
          <w:sz w:val="28"/>
          <w:szCs w:val="28"/>
        </w:rPr>
        <w:t xml:space="preserve">Осветительные установки, независимо от используемых источников света и световых приборов, должны обеспечивать нормативные требования к общему искусственному освещению, в </w:t>
      </w:r>
      <w:r w:rsidR="001D661E">
        <w:rPr>
          <w:sz w:val="28"/>
          <w:szCs w:val="28"/>
          <w:lang w:val="ky-KG"/>
        </w:rPr>
        <w:t xml:space="preserve">приложениях </w:t>
      </w:r>
      <w:r w:rsidR="00163DE2" w:rsidRPr="008D1A7E">
        <w:rPr>
          <w:sz w:val="28"/>
          <w:szCs w:val="28"/>
        </w:rPr>
        <w:t>1 и 2</w:t>
      </w:r>
      <w:r w:rsidR="001D661E" w:rsidRPr="001D661E">
        <w:rPr>
          <w:sz w:val="28"/>
          <w:szCs w:val="28"/>
          <w:lang w:val="ky-KG"/>
        </w:rPr>
        <w:t xml:space="preserve"> </w:t>
      </w:r>
      <w:r w:rsidR="001D661E">
        <w:rPr>
          <w:sz w:val="28"/>
          <w:szCs w:val="28"/>
          <w:lang w:val="ky-KG"/>
        </w:rPr>
        <w:t>настоящих санитарных</w:t>
      </w:r>
      <w:r w:rsidR="001D661E" w:rsidRPr="001D661E">
        <w:rPr>
          <w:sz w:val="28"/>
          <w:szCs w:val="28"/>
        </w:rPr>
        <w:t xml:space="preserve"> </w:t>
      </w:r>
      <w:r w:rsidR="001D661E">
        <w:rPr>
          <w:sz w:val="28"/>
          <w:szCs w:val="28"/>
        </w:rPr>
        <w:t>правил</w:t>
      </w:r>
      <w:r w:rsidR="00163DE2" w:rsidRPr="008D1A7E">
        <w:rPr>
          <w:sz w:val="28"/>
          <w:szCs w:val="28"/>
        </w:rPr>
        <w:t>.</w:t>
      </w:r>
    </w:p>
    <w:p w:rsidR="00163DE2" w:rsidRPr="00AF58A8" w:rsidRDefault="0047568F" w:rsidP="00D273AA">
      <w:pPr>
        <w:pStyle w:val="FORMATTEXT"/>
        <w:ind w:firstLine="56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33.</w:t>
      </w:r>
      <w:r w:rsidR="00163DE2" w:rsidRPr="00865A28">
        <w:rPr>
          <w:sz w:val="28"/>
          <w:szCs w:val="28"/>
        </w:rPr>
        <w:t>В </w:t>
      </w:r>
      <w:r w:rsidR="00DA32B9">
        <w:rPr>
          <w:sz w:val="28"/>
          <w:szCs w:val="28"/>
          <w:lang w:val="ky-KG"/>
        </w:rPr>
        <w:t>организациях</w:t>
      </w:r>
      <w:r w:rsidR="00163DE2" w:rsidRPr="00865A28">
        <w:rPr>
          <w:sz w:val="28"/>
          <w:szCs w:val="28"/>
        </w:rPr>
        <w:t xml:space="preserve"> дошкольного, школьного и профессионально-технического образования, а также в основных функциональных помещениях лечебно-профилактических </w:t>
      </w:r>
      <w:r w:rsidR="00AF58A8" w:rsidRPr="00865A28">
        <w:rPr>
          <w:sz w:val="28"/>
          <w:szCs w:val="28"/>
          <w:lang w:val="ky-KG"/>
        </w:rPr>
        <w:t xml:space="preserve">организаций </w:t>
      </w:r>
      <w:r w:rsidR="00163DE2" w:rsidRPr="00865A28">
        <w:rPr>
          <w:sz w:val="28"/>
          <w:szCs w:val="28"/>
        </w:rPr>
        <w:t xml:space="preserve">следует применять </w:t>
      </w:r>
      <w:r w:rsidR="005610FE" w:rsidRPr="00223DC3">
        <w:rPr>
          <w:sz w:val="28"/>
          <w:szCs w:val="28"/>
        </w:rPr>
        <w:t>люминесцентные (в том числе компактные) лампы</w:t>
      </w:r>
      <w:r w:rsidR="005610FE">
        <w:rPr>
          <w:sz w:val="28"/>
          <w:szCs w:val="28"/>
        </w:rPr>
        <w:t xml:space="preserve"> и галогенные лампы накаливания</w:t>
      </w:r>
      <w:r>
        <w:rPr>
          <w:sz w:val="28"/>
          <w:szCs w:val="28"/>
        </w:rPr>
        <w:t xml:space="preserve">, </w:t>
      </w:r>
      <w:r w:rsidRPr="0047568F">
        <w:rPr>
          <w:sz w:val="28"/>
          <w:szCs w:val="28"/>
        </w:rPr>
        <w:t>а также светодиодные лампы с ограничениями по цветовой коррелированной температуре.</w:t>
      </w:r>
      <w:r w:rsidR="00163DE2" w:rsidRPr="008D1A7E">
        <w:rPr>
          <w:sz w:val="28"/>
          <w:szCs w:val="28"/>
        </w:rPr>
        <w:t xml:space="preserve"> </w:t>
      </w:r>
    </w:p>
    <w:p w:rsidR="00163DE2" w:rsidRPr="00AF58A8" w:rsidRDefault="00AF58A8" w:rsidP="00D273AA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="00981855">
        <w:rPr>
          <w:sz w:val="28"/>
          <w:szCs w:val="28"/>
          <w:lang w:val="ky-KG"/>
        </w:rPr>
        <w:t>4</w:t>
      </w:r>
      <w:r>
        <w:rPr>
          <w:sz w:val="28"/>
          <w:szCs w:val="28"/>
          <w:lang w:val="ky-KG"/>
        </w:rPr>
        <w:t xml:space="preserve">. </w:t>
      </w:r>
      <w:r w:rsidR="00163DE2" w:rsidRPr="008D1A7E">
        <w:rPr>
          <w:sz w:val="28"/>
          <w:szCs w:val="28"/>
        </w:rPr>
        <w:t>Нормированные значения освещенности в люксах, отличающиеся на одну ступень, следует принимать по шкале: 0,2; 0,3; 0,5; 1; 2; 3; 4; 5; 6; 7; 10; 15; 20; 30; 50; 75; 100; 150; 200; 300; 400; 500; 600; 750; 1000; 1250; 1500; 2000; 2500; 3000; 3500; 4000; 4500; 5000.</w:t>
      </w:r>
    </w:p>
    <w:p w:rsidR="00163DE2" w:rsidRPr="008D1A7E" w:rsidRDefault="00AF58A8" w:rsidP="00D273AA">
      <w:pPr>
        <w:pStyle w:val="FORMATTEXT"/>
        <w:ind w:firstLine="56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3</w:t>
      </w:r>
      <w:r w:rsidR="00981855">
        <w:rPr>
          <w:sz w:val="28"/>
          <w:szCs w:val="28"/>
          <w:lang w:val="ky-KG"/>
        </w:rPr>
        <w:t>5</w:t>
      </w:r>
      <w:r>
        <w:rPr>
          <w:sz w:val="28"/>
          <w:szCs w:val="28"/>
          <w:lang w:val="ky-KG"/>
        </w:rPr>
        <w:t xml:space="preserve">. </w:t>
      </w:r>
      <w:r w:rsidR="00163DE2" w:rsidRPr="008D1A7E">
        <w:rPr>
          <w:sz w:val="28"/>
          <w:szCs w:val="28"/>
        </w:rPr>
        <w:t>Нормы освещенности</w:t>
      </w:r>
      <w:r w:rsidR="001D661E">
        <w:rPr>
          <w:sz w:val="28"/>
          <w:szCs w:val="28"/>
          <w:lang w:val="ky-KG"/>
        </w:rPr>
        <w:t xml:space="preserve"> </w:t>
      </w:r>
      <w:r w:rsidR="00163DE2" w:rsidRPr="008D1A7E">
        <w:rPr>
          <w:sz w:val="28"/>
          <w:szCs w:val="28"/>
        </w:rPr>
        <w:t>допускается снижать на одну ступень по шкале освещенности, при использовании источников света улучшенной цветопередачи с индексом цветопередачи R</w:t>
      </w:r>
      <w:r w:rsidR="00163DE2">
        <w:rPr>
          <w:noProof/>
          <w:position w:val="-9"/>
          <w:sz w:val="28"/>
          <w:szCs w:val="28"/>
          <w:lang w:val="ky-KG" w:eastAsia="ky-KG"/>
        </w:rPr>
        <w:drawing>
          <wp:inline distT="0" distB="0" distL="0" distR="0">
            <wp:extent cx="106680" cy="228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3DE2">
        <w:rPr>
          <w:noProof/>
          <w:position w:val="-6"/>
          <w:sz w:val="28"/>
          <w:szCs w:val="28"/>
          <w:lang w:val="ky-KG" w:eastAsia="ky-KG"/>
        </w:rPr>
        <w:drawing>
          <wp:inline distT="0" distB="0" distL="0" distR="0">
            <wp:extent cx="121920" cy="152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63DE2" w:rsidRPr="008D1A7E">
        <w:rPr>
          <w:sz w:val="28"/>
          <w:szCs w:val="28"/>
        </w:rPr>
        <w:t xml:space="preserve"> 90% и условии сохранения норм по коэффициенту пульсации </w:t>
      </w:r>
    </w:p>
    <w:p w:rsidR="00B23503" w:rsidRDefault="00B23503" w:rsidP="00D273A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B1337">
        <w:rPr>
          <w:rFonts w:ascii="Times New Roman" w:hAnsi="Times New Roman" w:cs="Times New Roman"/>
          <w:spacing w:val="2"/>
          <w:sz w:val="28"/>
          <w:szCs w:val="28"/>
          <w:lang w:val="ru-RU"/>
        </w:rPr>
        <w:t>3</w:t>
      </w:r>
      <w:r w:rsidR="00981855">
        <w:rPr>
          <w:rFonts w:ascii="Times New Roman" w:hAnsi="Times New Roman" w:cs="Times New Roman"/>
          <w:spacing w:val="2"/>
          <w:sz w:val="28"/>
          <w:szCs w:val="28"/>
          <w:lang w:val="ru-RU"/>
        </w:rPr>
        <w:t>6</w:t>
      </w:r>
      <w:r w:rsidRPr="004B1337">
        <w:rPr>
          <w:rFonts w:ascii="Times New Roman" w:hAnsi="Times New Roman" w:cs="Times New Roman"/>
          <w:spacing w:val="2"/>
          <w:sz w:val="28"/>
          <w:szCs w:val="28"/>
          <w:lang w:val="ru-RU"/>
        </w:rPr>
        <w:t>.</w:t>
      </w:r>
      <w:r w:rsidRPr="004B1337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F642E5">
        <w:rPr>
          <w:rFonts w:ascii="Times New Roman" w:hAnsi="Times New Roman" w:cs="Times New Roman"/>
          <w:spacing w:val="2"/>
          <w:sz w:val="28"/>
          <w:szCs w:val="28"/>
        </w:rPr>
        <w:t>Для искусственного освещения следует использовать энергоэффективные источники света с наибольшими световой отдачей и сроком службы, с учетом требований к цветоразличению</w:t>
      </w:r>
      <w:r>
        <w:rPr>
          <w:rFonts w:ascii="Times New Roman" w:hAnsi="Times New Roman" w:cs="Times New Roman"/>
          <w:spacing w:val="2"/>
          <w:sz w:val="28"/>
          <w:szCs w:val="28"/>
          <w:lang w:val="ru-RU"/>
        </w:rPr>
        <w:t>.</w:t>
      </w:r>
    </w:p>
    <w:p w:rsidR="00B23503" w:rsidRPr="00865A28" w:rsidRDefault="00B23503" w:rsidP="00D273A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65A28"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4B2241">
        <w:rPr>
          <w:rFonts w:ascii="Times New Roman" w:hAnsi="Times New Roman" w:cs="Times New Roman"/>
          <w:spacing w:val="2"/>
          <w:sz w:val="28"/>
          <w:szCs w:val="28"/>
        </w:rPr>
        <w:t>7</w:t>
      </w:r>
      <w:r w:rsidRPr="00865A28">
        <w:rPr>
          <w:rFonts w:ascii="Times New Roman" w:hAnsi="Times New Roman" w:cs="Times New Roman"/>
          <w:spacing w:val="2"/>
          <w:sz w:val="28"/>
          <w:szCs w:val="28"/>
        </w:rPr>
        <w:t xml:space="preserve">. Рекомендуемая световая отдача световых приборов, используемых для общего искусственного освещения помещений, освещения мест производства вне зданий и наружного освещения при минимально допустимых индексах цветопередачи, указана в таблице </w:t>
      </w:r>
      <w:r w:rsidR="001D661E">
        <w:rPr>
          <w:rFonts w:ascii="Times New Roman" w:hAnsi="Times New Roman" w:cs="Times New Roman"/>
          <w:spacing w:val="2"/>
          <w:sz w:val="28"/>
          <w:szCs w:val="28"/>
        </w:rPr>
        <w:t>1</w:t>
      </w:r>
      <w:r w:rsidRPr="00865A28">
        <w:rPr>
          <w:rFonts w:ascii="Times New Roman" w:hAnsi="Times New Roman" w:cs="Times New Roman"/>
          <w:spacing w:val="2"/>
          <w:sz w:val="28"/>
          <w:szCs w:val="28"/>
        </w:rPr>
        <w:t xml:space="preserve"> настоящих </w:t>
      </w:r>
      <w:r w:rsidR="000540FD" w:rsidRPr="00865A28">
        <w:rPr>
          <w:rFonts w:ascii="Times New Roman" w:hAnsi="Times New Roman" w:cs="Times New Roman"/>
          <w:spacing w:val="2"/>
          <w:sz w:val="28"/>
          <w:szCs w:val="28"/>
        </w:rPr>
        <w:t>с</w:t>
      </w:r>
      <w:r w:rsidRPr="00865A28">
        <w:rPr>
          <w:rFonts w:ascii="Times New Roman" w:hAnsi="Times New Roman" w:cs="Times New Roman"/>
          <w:spacing w:val="2"/>
          <w:sz w:val="28"/>
          <w:szCs w:val="28"/>
        </w:rPr>
        <w:t>анитарных правил.</w:t>
      </w:r>
    </w:p>
    <w:p w:rsidR="00B23503" w:rsidRPr="00163DE2" w:rsidRDefault="00B23503" w:rsidP="00D273AA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  <w:highlight w:val="yellow"/>
        </w:rPr>
      </w:pPr>
    </w:p>
    <w:p w:rsidR="00B23503" w:rsidRPr="00865A28" w:rsidRDefault="00B23503" w:rsidP="00D273AA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65A28">
        <w:rPr>
          <w:rFonts w:ascii="Times New Roman" w:hAnsi="Times New Roman" w:cs="Times New Roman"/>
          <w:spacing w:val="2"/>
          <w:sz w:val="28"/>
          <w:szCs w:val="28"/>
        </w:rPr>
        <w:t xml:space="preserve">Таблица </w:t>
      </w:r>
      <w:r w:rsidR="001D661E">
        <w:rPr>
          <w:rFonts w:ascii="Times New Roman" w:hAnsi="Times New Roman" w:cs="Times New Roman"/>
          <w:spacing w:val="2"/>
          <w:sz w:val="28"/>
          <w:szCs w:val="28"/>
        </w:rPr>
        <w:t>1</w:t>
      </w:r>
    </w:p>
    <w:p w:rsidR="00B23503" w:rsidRPr="00865A28" w:rsidRDefault="00B23503" w:rsidP="00D273AA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B23503" w:rsidRPr="00865A28" w:rsidRDefault="00B23503" w:rsidP="00D273AA">
      <w:pPr>
        <w:pStyle w:val="aa"/>
        <w:spacing w:before="0" w:beforeAutospacing="0" w:after="0" w:afterAutospacing="0"/>
        <w:jc w:val="center"/>
        <w:rPr>
          <w:b/>
          <w:spacing w:val="2"/>
          <w:sz w:val="28"/>
          <w:szCs w:val="28"/>
        </w:rPr>
      </w:pPr>
      <w:r w:rsidRPr="00865A28">
        <w:rPr>
          <w:b/>
          <w:spacing w:val="2"/>
          <w:sz w:val="28"/>
          <w:szCs w:val="28"/>
        </w:rPr>
        <w:t>Рекомендуемые световые отдачи световых приборов для общего освещения помещений, освещения мест производства вне зданий, наружного освещения селитебных территорий</w:t>
      </w:r>
    </w:p>
    <w:p w:rsidR="00B23503" w:rsidRPr="00163DE2" w:rsidRDefault="00B23503" w:rsidP="00D273AA">
      <w:pPr>
        <w:pStyle w:val="aa"/>
        <w:spacing w:before="0" w:beforeAutospacing="0" w:after="0" w:afterAutospacing="0"/>
        <w:jc w:val="both"/>
        <w:rPr>
          <w:spacing w:val="2"/>
          <w:sz w:val="16"/>
          <w:szCs w:val="16"/>
          <w:highlight w:val="yellow"/>
        </w:rPr>
      </w:pPr>
    </w:p>
    <w:tbl>
      <w:tblPr>
        <w:tblW w:w="0" w:type="auto"/>
        <w:tblInd w:w="433" w:type="dxa"/>
        <w:tblCellMar>
          <w:left w:w="0" w:type="dxa"/>
          <w:right w:w="0" w:type="dxa"/>
        </w:tblCellMar>
        <w:tblLook w:val="04A0"/>
      </w:tblPr>
      <w:tblGrid>
        <w:gridCol w:w="3636"/>
        <w:gridCol w:w="1377"/>
        <w:gridCol w:w="1187"/>
        <w:gridCol w:w="1187"/>
        <w:gridCol w:w="1883"/>
      </w:tblGrid>
      <w:tr w:rsidR="00B23503" w:rsidRPr="00163DE2" w:rsidTr="00424C8E">
        <w:tc>
          <w:tcPr>
            <w:tcW w:w="36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Тип источника света</w:t>
            </w:r>
          </w:p>
        </w:tc>
        <w:tc>
          <w:tcPr>
            <w:tcW w:w="56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Световая отдача световых приборов, лм/Вт, не менее, при минимально допустимых индексах цветопередачи</w:t>
            </w:r>
            <w:r w:rsidRPr="00865A28">
              <w:rPr>
                <w:spacing w:val="2"/>
                <w:sz w:val="28"/>
                <w:szCs w:val="28"/>
                <w:lang w:val="en-US"/>
              </w:rPr>
              <w:t>R</w:t>
            </w:r>
            <w:r w:rsidRPr="00865A28">
              <w:rPr>
                <w:spacing w:val="2"/>
                <w:sz w:val="28"/>
                <w:szCs w:val="28"/>
                <w:vertAlign w:val="subscript"/>
                <w:lang w:val="en-US"/>
              </w:rPr>
              <w:t>α</w:t>
            </w:r>
          </w:p>
        </w:tc>
      </w:tr>
      <w:tr w:rsidR="00B23503" w:rsidRPr="00163DE2" w:rsidTr="00424C8E">
        <w:tc>
          <w:tcPr>
            <w:tcW w:w="3636" w:type="dxa"/>
            <w:vMerge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  <w:lang w:val="en-US"/>
              </w:rPr>
              <w:t>R</w:t>
            </w:r>
            <w:r w:rsidRPr="00865A28">
              <w:rPr>
                <w:spacing w:val="2"/>
                <w:sz w:val="28"/>
                <w:szCs w:val="28"/>
                <w:vertAlign w:val="subscript"/>
                <w:lang w:val="en-US"/>
              </w:rPr>
              <w:t>α</w:t>
            </w:r>
            <w:r w:rsidRPr="00865A28">
              <w:rPr>
                <w:spacing w:val="2"/>
                <w:sz w:val="28"/>
                <w:szCs w:val="28"/>
                <w:lang w:val="en-US"/>
              </w:rPr>
              <w:t>≥80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  <w:lang w:val="en-US"/>
              </w:rPr>
              <w:t>R</w:t>
            </w:r>
            <w:r w:rsidRPr="00865A28">
              <w:rPr>
                <w:spacing w:val="2"/>
                <w:sz w:val="28"/>
                <w:szCs w:val="28"/>
                <w:vertAlign w:val="subscript"/>
                <w:lang w:val="en-US"/>
              </w:rPr>
              <w:t>α</w:t>
            </w:r>
            <w:r w:rsidRPr="00865A28">
              <w:rPr>
                <w:spacing w:val="2"/>
                <w:sz w:val="28"/>
                <w:szCs w:val="28"/>
                <w:lang w:val="en-US"/>
              </w:rPr>
              <w:t>≥60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  <w:lang w:val="en-US"/>
              </w:rPr>
              <w:t>R</w:t>
            </w:r>
            <w:r w:rsidRPr="00865A28">
              <w:rPr>
                <w:spacing w:val="2"/>
                <w:sz w:val="28"/>
                <w:szCs w:val="28"/>
                <w:vertAlign w:val="subscript"/>
                <w:lang w:val="en-US"/>
              </w:rPr>
              <w:t>α</w:t>
            </w:r>
            <w:r w:rsidRPr="00865A28">
              <w:rPr>
                <w:spacing w:val="2"/>
                <w:sz w:val="28"/>
                <w:szCs w:val="28"/>
                <w:lang w:val="en-US"/>
              </w:rPr>
              <w:t>≥40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  <w:lang w:val="en-US"/>
              </w:rPr>
              <w:t>R</w:t>
            </w:r>
            <w:r w:rsidRPr="00865A28">
              <w:rPr>
                <w:spacing w:val="2"/>
                <w:sz w:val="28"/>
                <w:szCs w:val="28"/>
                <w:vertAlign w:val="subscript"/>
                <w:lang w:val="en-US"/>
              </w:rPr>
              <w:t>α</w:t>
            </w:r>
            <w:r w:rsidRPr="00865A28">
              <w:rPr>
                <w:spacing w:val="2"/>
                <w:sz w:val="28"/>
                <w:szCs w:val="28"/>
                <w:lang w:val="en-US"/>
              </w:rPr>
              <w:t>≥20</w:t>
            </w:r>
          </w:p>
        </w:tc>
      </w:tr>
      <w:tr w:rsidR="00B23503" w:rsidRPr="00163DE2" w:rsidTr="00424C8E">
        <w:tc>
          <w:tcPr>
            <w:tcW w:w="9270" w:type="dxa"/>
            <w:gridSpan w:val="5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Световые приборы для общего освещения помещений</w:t>
            </w:r>
          </w:p>
        </w:tc>
      </w:tr>
      <w:tr w:rsidR="00B23503" w:rsidRPr="00163DE2" w:rsidTr="00C77B18">
        <w:trPr>
          <w:trHeight w:val="478"/>
        </w:trPr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 xml:space="preserve">Световые приборы со светодиодными источниками света и </w:t>
            </w:r>
            <w:r w:rsidRPr="00865A28">
              <w:rPr>
                <w:spacing w:val="2"/>
                <w:sz w:val="28"/>
                <w:szCs w:val="28"/>
              </w:rPr>
              <w:lastRenderedPageBreak/>
              <w:t>светодиодными модулями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lastRenderedPageBreak/>
              <w:t>90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100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-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-</w:t>
            </w:r>
          </w:p>
        </w:tc>
      </w:tr>
      <w:tr w:rsidR="00B23503" w:rsidRPr="00163DE2" w:rsidTr="00424C8E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lastRenderedPageBreak/>
              <w:t>Световые приборы с люминесцентными источниками света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40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-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-</w:t>
            </w:r>
          </w:p>
        </w:tc>
      </w:tr>
      <w:tr w:rsidR="00B23503" w:rsidRPr="00163DE2" w:rsidTr="00424C8E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Световые приборы с металлогалогенными источниками света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55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-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-</w:t>
            </w:r>
          </w:p>
        </w:tc>
      </w:tr>
      <w:tr w:rsidR="00B23503" w:rsidRPr="00F642E5" w:rsidTr="00424C8E">
        <w:tc>
          <w:tcPr>
            <w:tcW w:w="3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both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Световые приборы с натриевыми лампами высокого давления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м*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50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60</w:t>
            </w:r>
          </w:p>
        </w:tc>
        <w:tc>
          <w:tcPr>
            <w:tcW w:w="18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3503" w:rsidRPr="00865A28" w:rsidRDefault="00B23503" w:rsidP="00D273AA">
            <w:pPr>
              <w:pStyle w:val="aa"/>
              <w:spacing w:before="0" w:beforeAutospacing="0" w:after="0" w:afterAutospacing="0"/>
              <w:jc w:val="center"/>
              <w:rPr>
                <w:spacing w:val="2"/>
                <w:sz w:val="28"/>
                <w:szCs w:val="28"/>
              </w:rPr>
            </w:pPr>
            <w:r w:rsidRPr="00865A28">
              <w:rPr>
                <w:spacing w:val="2"/>
                <w:sz w:val="28"/>
                <w:szCs w:val="28"/>
              </w:rPr>
              <w:t>-</w:t>
            </w:r>
          </w:p>
        </w:tc>
      </w:tr>
    </w:tbl>
    <w:p w:rsidR="00B23503" w:rsidRDefault="00B23503" w:rsidP="00D273A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B23503" w:rsidRPr="0047568F" w:rsidRDefault="00B23503" w:rsidP="0047568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47568F">
        <w:rPr>
          <w:rFonts w:ascii="Times New Roman" w:hAnsi="Times New Roman" w:cs="Times New Roman"/>
          <w:sz w:val="28"/>
          <w:szCs w:val="28"/>
        </w:rPr>
        <w:t>3</w:t>
      </w:r>
      <w:r w:rsidR="004B2241" w:rsidRPr="0047568F">
        <w:rPr>
          <w:rFonts w:ascii="Times New Roman" w:hAnsi="Times New Roman" w:cs="Times New Roman"/>
          <w:sz w:val="28"/>
          <w:szCs w:val="28"/>
        </w:rPr>
        <w:t>8</w:t>
      </w:r>
      <w:r w:rsidRPr="0047568F">
        <w:rPr>
          <w:rFonts w:ascii="Times New Roman" w:hAnsi="Times New Roman" w:cs="Times New Roman"/>
          <w:sz w:val="28"/>
          <w:szCs w:val="28"/>
        </w:rPr>
        <w:t>.</w:t>
      </w:r>
      <w:r w:rsidRPr="00625E3D">
        <w:rPr>
          <w:sz w:val="28"/>
          <w:szCs w:val="28"/>
        </w:rPr>
        <w:t xml:space="preserve"> </w:t>
      </w:r>
      <w:r w:rsidRPr="0047568F">
        <w:rPr>
          <w:rFonts w:ascii="Times New Roman" w:hAnsi="Times New Roman" w:cs="Times New Roman"/>
          <w:sz w:val="28"/>
          <w:szCs w:val="28"/>
        </w:rPr>
        <w:t>Для общего освещения помещений рекоменду</w:t>
      </w:r>
      <w:r w:rsidR="00506DB0" w:rsidRPr="0047568F">
        <w:rPr>
          <w:rFonts w:ascii="Times New Roman" w:hAnsi="Times New Roman" w:cs="Times New Roman"/>
          <w:sz w:val="28"/>
          <w:szCs w:val="28"/>
        </w:rPr>
        <w:t>ется</w:t>
      </w:r>
      <w:r w:rsidRPr="0047568F"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r w:rsidR="005610FE" w:rsidRPr="005610FE">
        <w:rPr>
          <w:rFonts w:ascii="Times New Roman" w:hAnsi="Times New Roman" w:cs="Times New Roman"/>
          <w:sz w:val="28"/>
          <w:szCs w:val="28"/>
        </w:rPr>
        <w:t>люминесцентны</w:t>
      </w:r>
      <w:r w:rsidR="005610FE" w:rsidRPr="00270363">
        <w:rPr>
          <w:rFonts w:ascii="Times New Roman" w:hAnsi="Times New Roman" w:cs="Times New Roman"/>
          <w:sz w:val="28"/>
          <w:szCs w:val="28"/>
        </w:rPr>
        <w:t>е</w:t>
      </w:r>
      <w:r w:rsidR="005610FE" w:rsidRPr="00223DC3">
        <w:rPr>
          <w:sz w:val="28"/>
          <w:szCs w:val="28"/>
        </w:rPr>
        <w:t xml:space="preserve"> </w:t>
      </w:r>
      <w:r w:rsidRPr="0047568F">
        <w:rPr>
          <w:rFonts w:ascii="Times New Roman" w:hAnsi="Times New Roman" w:cs="Times New Roman"/>
          <w:sz w:val="28"/>
          <w:szCs w:val="28"/>
        </w:rPr>
        <w:t>и/или лампы накаливания</w:t>
      </w:r>
      <w:r w:rsidR="0047568F" w:rsidRPr="0047568F">
        <w:rPr>
          <w:rFonts w:ascii="Times New Roman" w:hAnsi="Times New Roman" w:cs="Times New Roman"/>
          <w:sz w:val="28"/>
          <w:szCs w:val="28"/>
        </w:rPr>
        <w:t xml:space="preserve"> и светодиодные лампы.</w:t>
      </w:r>
      <w:r w:rsidR="0047568F" w:rsidRPr="0047568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47568F">
        <w:rPr>
          <w:rFonts w:ascii="Times New Roman" w:hAnsi="Times New Roman" w:cs="Times New Roman"/>
          <w:spacing w:val="2"/>
          <w:sz w:val="28"/>
          <w:szCs w:val="28"/>
        </w:rPr>
        <w:t>Применение ламп накаливания общего назначения для освещения мощностью 100 Вт и выше не допускается.</w:t>
      </w:r>
    </w:p>
    <w:p w:rsidR="00B23503" w:rsidRPr="0044247C" w:rsidRDefault="00981855" w:rsidP="0047568F">
      <w:pPr>
        <w:pStyle w:val="FORMATTEXT"/>
        <w:ind w:firstLine="56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</w:t>
      </w:r>
      <w:r w:rsidR="009328BE">
        <w:rPr>
          <w:sz w:val="28"/>
          <w:szCs w:val="28"/>
          <w:lang w:val="ky-KG"/>
        </w:rPr>
        <w:t>9</w:t>
      </w:r>
      <w:r w:rsidR="00B23503" w:rsidRPr="0044247C">
        <w:rPr>
          <w:sz w:val="28"/>
          <w:szCs w:val="28"/>
          <w:lang w:val="ky-KG"/>
        </w:rPr>
        <w:t xml:space="preserve">. </w:t>
      </w:r>
      <w:r w:rsidR="00B23503" w:rsidRPr="00001BBC">
        <w:rPr>
          <w:sz w:val="28"/>
          <w:szCs w:val="28"/>
        </w:rPr>
        <w:t>Световые приборы для общего и местного освещения, предназначенные к эксплуатации со светодиодами имеют защитный угол, исключающий попадание в поле зрения прямого излучения.</w:t>
      </w:r>
    </w:p>
    <w:p w:rsidR="00B23503" w:rsidRPr="00001BBC" w:rsidRDefault="009328BE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B23503" w:rsidRPr="00001BBC">
        <w:rPr>
          <w:rFonts w:ascii="Times New Roman" w:hAnsi="Times New Roman" w:cs="Times New Roman"/>
          <w:sz w:val="28"/>
          <w:szCs w:val="28"/>
        </w:rPr>
        <w:t>.</w:t>
      </w:r>
      <w:r w:rsidR="00B23503" w:rsidRPr="00001BBC">
        <w:rPr>
          <w:sz w:val="28"/>
          <w:szCs w:val="28"/>
        </w:rPr>
        <w:t xml:space="preserve"> </w:t>
      </w:r>
      <w:r w:rsidR="00B23503" w:rsidRPr="00001BBC">
        <w:rPr>
          <w:rFonts w:ascii="Times New Roman" w:hAnsi="Times New Roman" w:cs="Times New Roman"/>
          <w:sz w:val="28"/>
          <w:szCs w:val="28"/>
        </w:rPr>
        <w:t xml:space="preserve">Для местного освещения, кроме </w:t>
      </w:r>
      <w:r w:rsidR="00E12201" w:rsidRPr="00E12201">
        <w:rPr>
          <w:rFonts w:ascii="Times New Roman" w:hAnsi="Times New Roman" w:cs="Times New Roman"/>
          <w:sz w:val="28"/>
          <w:szCs w:val="28"/>
        </w:rPr>
        <w:t xml:space="preserve">люминесцентных </w:t>
      </w:r>
      <w:r w:rsidR="00E12201" w:rsidRPr="00223DC3">
        <w:rPr>
          <w:sz w:val="28"/>
          <w:szCs w:val="28"/>
        </w:rPr>
        <w:t xml:space="preserve"> </w:t>
      </w:r>
      <w:r w:rsidR="00B23503" w:rsidRPr="00001BBC">
        <w:rPr>
          <w:rFonts w:ascii="Times New Roman" w:hAnsi="Times New Roman" w:cs="Times New Roman"/>
          <w:sz w:val="28"/>
          <w:szCs w:val="28"/>
        </w:rPr>
        <w:t>источников света, допускается использование ламп накаливания, преимущественно галогенных. Применение ксеноновых ламп внутри помещений не допускается.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28BE">
        <w:rPr>
          <w:rFonts w:ascii="Times New Roman" w:hAnsi="Times New Roman" w:cs="Times New Roman"/>
          <w:sz w:val="28"/>
          <w:szCs w:val="28"/>
        </w:rPr>
        <w:t>1</w:t>
      </w:r>
      <w:r w:rsidRPr="00EF37BC">
        <w:rPr>
          <w:rFonts w:ascii="Times New Roman" w:hAnsi="Times New Roman" w:cs="Times New Roman"/>
          <w:sz w:val="28"/>
          <w:szCs w:val="28"/>
        </w:rPr>
        <w:t xml:space="preserve">. </w:t>
      </w:r>
      <w:r w:rsidR="000540FD" w:rsidRPr="00742CD4">
        <w:rPr>
          <w:rFonts w:ascii="Times New Roman" w:hAnsi="Times New Roman" w:cs="Times New Roman"/>
          <w:sz w:val="28"/>
          <w:szCs w:val="28"/>
        </w:rPr>
        <w:t>Замена ламп накаливания на новые источники света (компактные люминесцентные лампы, светодиоды) в эксплуатируемых осветительных установках допускается при соблюдении нормативных требований  к общему искусственному освещению</w:t>
      </w:r>
      <w:r w:rsidR="0047568F">
        <w:rPr>
          <w:rFonts w:ascii="Times New Roman" w:hAnsi="Times New Roman" w:cs="Times New Roman"/>
          <w:sz w:val="28"/>
          <w:szCs w:val="28"/>
        </w:rPr>
        <w:t>.</w:t>
      </w:r>
    </w:p>
    <w:p w:rsidR="00155336" w:rsidRPr="00EF37BC" w:rsidRDefault="00155336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DE2" w:rsidRDefault="00163DE2" w:rsidP="00D273AA">
      <w:pPr>
        <w:pStyle w:val="HEADERTEXT"/>
        <w:jc w:val="center"/>
        <w:rPr>
          <w:b/>
          <w:bCs/>
          <w:color w:val="000001"/>
          <w:sz w:val="28"/>
          <w:szCs w:val="28"/>
          <w:lang w:val="ky-KG"/>
        </w:rPr>
      </w:pPr>
      <w:r>
        <w:rPr>
          <w:sz w:val="28"/>
          <w:szCs w:val="28"/>
        </w:rPr>
        <w:tab/>
      </w:r>
      <w:r w:rsidR="00981855" w:rsidRPr="00252707">
        <w:rPr>
          <w:b/>
          <w:color w:val="auto"/>
          <w:sz w:val="28"/>
          <w:szCs w:val="28"/>
          <w:lang w:val="ky-KG"/>
        </w:rPr>
        <w:t>7.</w:t>
      </w:r>
      <w:r w:rsidR="00981855">
        <w:rPr>
          <w:sz w:val="28"/>
          <w:szCs w:val="28"/>
          <w:lang w:val="ky-KG"/>
        </w:rPr>
        <w:t xml:space="preserve"> </w:t>
      </w:r>
      <w:r w:rsidRPr="008D1A7E">
        <w:rPr>
          <w:b/>
          <w:bCs/>
          <w:color w:val="000001"/>
          <w:sz w:val="28"/>
          <w:szCs w:val="28"/>
        </w:rPr>
        <w:t xml:space="preserve">Требования к искусственному освещению помещений жилых зданий </w:t>
      </w:r>
    </w:p>
    <w:p w:rsidR="00252707" w:rsidRPr="00252707" w:rsidRDefault="00252707" w:rsidP="00D273AA">
      <w:pPr>
        <w:pStyle w:val="HEADERTEXT"/>
        <w:jc w:val="center"/>
        <w:rPr>
          <w:b/>
          <w:bCs/>
          <w:color w:val="000001"/>
          <w:sz w:val="28"/>
          <w:szCs w:val="28"/>
          <w:lang w:val="ky-KG"/>
        </w:rPr>
      </w:pPr>
    </w:p>
    <w:p w:rsidR="00163DE2" w:rsidRPr="00981855" w:rsidRDefault="00981855" w:rsidP="00D273AA">
      <w:pPr>
        <w:pStyle w:val="FORMATTEXT"/>
        <w:ind w:firstLine="56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="009328BE">
        <w:rPr>
          <w:sz w:val="28"/>
          <w:szCs w:val="28"/>
          <w:lang w:val="ky-KG"/>
        </w:rPr>
        <w:t>2</w:t>
      </w:r>
      <w:r w:rsidR="00163DE2" w:rsidRPr="008D1A7E">
        <w:rPr>
          <w:sz w:val="28"/>
          <w:szCs w:val="28"/>
        </w:rPr>
        <w:t xml:space="preserve">. Требования к искусственному освещению в зависимости от назначения помещения изложены в </w:t>
      </w:r>
      <w:r w:rsidR="001D661E">
        <w:rPr>
          <w:sz w:val="28"/>
          <w:szCs w:val="28"/>
          <w:lang w:val="ky-KG"/>
        </w:rPr>
        <w:t>приложении</w:t>
      </w:r>
      <w:r w:rsidR="00163DE2" w:rsidRPr="008D1A7E">
        <w:rPr>
          <w:sz w:val="28"/>
          <w:szCs w:val="28"/>
        </w:rPr>
        <w:t xml:space="preserve"> 1.</w:t>
      </w:r>
    </w:p>
    <w:p w:rsidR="00163DE2" w:rsidRPr="008D1A7E" w:rsidRDefault="00981855" w:rsidP="00D273AA">
      <w:pPr>
        <w:pStyle w:val="FORMATTEXT"/>
        <w:ind w:firstLine="56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4</w:t>
      </w:r>
      <w:r w:rsidR="009328BE">
        <w:rPr>
          <w:sz w:val="28"/>
          <w:szCs w:val="28"/>
          <w:lang w:val="ky-KG"/>
        </w:rPr>
        <w:t>3</w:t>
      </w:r>
      <w:r w:rsidR="00163DE2" w:rsidRPr="008D1A7E">
        <w:rPr>
          <w:sz w:val="28"/>
          <w:szCs w:val="28"/>
        </w:rPr>
        <w:t>. Общедомовые помещения должны быть обеспечены общим искусственным освещением.</w:t>
      </w:r>
    </w:p>
    <w:p w:rsidR="00B23503" w:rsidRPr="00163DE2" w:rsidRDefault="00B23503" w:rsidP="00D273AA">
      <w:pPr>
        <w:widowControl w:val="0"/>
        <w:tabs>
          <w:tab w:val="left" w:pos="15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23503" w:rsidRPr="00EF37BC" w:rsidRDefault="00252707" w:rsidP="00D273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23503" w:rsidRPr="00EF37BC">
        <w:rPr>
          <w:rFonts w:ascii="Times New Roman" w:hAnsi="Times New Roman" w:cs="Times New Roman"/>
          <w:b/>
          <w:bCs/>
          <w:sz w:val="28"/>
          <w:szCs w:val="28"/>
        </w:rPr>
        <w:t>. Требования к искусственному освещению помещений общественных зданий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28BE">
        <w:rPr>
          <w:rFonts w:ascii="Times New Roman" w:hAnsi="Times New Roman" w:cs="Times New Roman"/>
          <w:sz w:val="28"/>
          <w:szCs w:val="28"/>
        </w:rPr>
        <w:t>4</w:t>
      </w:r>
      <w:r w:rsidRPr="00EF37BC">
        <w:rPr>
          <w:rFonts w:ascii="Times New Roman" w:hAnsi="Times New Roman" w:cs="Times New Roman"/>
          <w:sz w:val="28"/>
          <w:szCs w:val="28"/>
        </w:rPr>
        <w:t xml:space="preserve">. Требования к искусственному освещению в зависимости от назначения помещения изложены в </w:t>
      </w:r>
      <w:r w:rsidR="001D661E">
        <w:rPr>
          <w:rFonts w:ascii="Times New Roman" w:hAnsi="Times New Roman" w:cs="Times New Roman"/>
          <w:sz w:val="28"/>
          <w:szCs w:val="28"/>
        </w:rPr>
        <w:t>приложении</w:t>
      </w:r>
      <w:r w:rsidRPr="00EF37BC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28BE">
        <w:rPr>
          <w:rFonts w:ascii="Times New Roman" w:hAnsi="Times New Roman" w:cs="Times New Roman"/>
          <w:sz w:val="28"/>
          <w:szCs w:val="28"/>
        </w:rPr>
        <w:t>5</w:t>
      </w:r>
      <w:r w:rsidRPr="00EF37BC">
        <w:rPr>
          <w:rFonts w:ascii="Times New Roman" w:hAnsi="Times New Roman" w:cs="Times New Roman"/>
          <w:sz w:val="28"/>
          <w:szCs w:val="28"/>
        </w:rPr>
        <w:t xml:space="preserve">. В помещениях общественных зданий следует применять систему общего освещения. Рекомендуется применение системы комбинированного </w:t>
      </w:r>
      <w:r w:rsidRPr="00EF37BC">
        <w:rPr>
          <w:rFonts w:ascii="Times New Roman" w:hAnsi="Times New Roman" w:cs="Times New Roman"/>
          <w:sz w:val="28"/>
          <w:szCs w:val="28"/>
        </w:rPr>
        <w:lastRenderedPageBreak/>
        <w:t>освещения в помещениях общественных зданий, где выполняется напряженная зрительная работа.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4</w:t>
      </w:r>
      <w:r w:rsidR="009328BE">
        <w:rPr>
          <w:rFonts w:ascii="Times New Roman" w:hAnsi="Times New Roman" w:cs="Times New Roman"/>
          <w:sz w:val="28"/>
          <w:szCs w:val="28"/>
        </w:rPr>
        <w:t>6</w:t>
      </w:r>
      <w:r w:rsidRPr="00EF37BC">
        <w:rPr>
          <w:rFonts w:ascii="Times New Roman" w:hAnsi="Times New Roman" w:cs="Times New Roman"/>
          <w:sz w:val="28"/>
          <w:szCs w:val="28"/>
        </w:rPr>
        <w:t>. Общее освещение в помещениях общественных зданий должно быть равномерным. Общее локализованное освещение предусматрива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EF37BC">
        <w:rPr>
          <w:rFonts w:ascii="Times New Roman" w:hAnsi="Times New Roman" w:cs="Times New Roman"/>
          <w:sz w:val="28"/>
          <w:szCs w:val="28"/>
        </w:rPr>
        <w:t>: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- в помещениях со стационарным крупным оборудованием (торговые залы магазинов, архиво- и книгохранилища);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- в выставочных помещениях с постоянно фиксированными плоскостями экспозиции;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- в помещениях, в которых рабочие места расположены группами, сосредоточенными на отдельных участках (мастерские, лаборатории);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- в помещения, на разных участках которых выполняются работы различной точности, требующие разных уровней освещенности.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4</w:t>
      </w:r>
      <w:r w:rsidR="009328BE">
        <w:rPr>
          <w:rFonts w:ascii="Times New Roman" w:hAnsi="Times New Roman" w:cs="Times New Roman"/>
          <w:sz w:val="28"/>
          <w:szCs w:val="28"/>
        </w:rPr>
        <w:t>7</w:t>
      </w:r>
      <w:r w:rsidRPr="00EF37BC">
        <w:rPr>
          <w:rFonts w:ascii="Times New Roman" w:hAnsi="Times New Roman" w:cs="Times New Roman"/>
          <w:sz w:val="28"/>
          <w:szCs w:val="28"/>
        </w:rPr>
        <w:t xml:space="preserve">. Уровни суммарной засветки окон жилых зданий, палат лечебных </w:t>
      </w:r>
      <w:r w:rsidR="00252707">
        <w:rPr>
          <w:rFonts w:ascii="Times New Roman" w:hAnsi="Times New Roman" w:cs="Times New Roman"/>
          <w:sz w:val="28"/>
          <w:szCs w:val="28"/>
        </w:rPr>
        <w:t>организаций</w:t>
      </w:r>
      <w:r w:rsidRPr="00EF37BC">
        <w:rPr>
          <w:rFonts w:ascii="Times New Roman" w:hAnsi="Times New Roman" w:cs="Times New Roman"/>
          <w:sz w:val="28"/>
          <w:szCs w:val="28"/>
        </w:rPr>
        <w:t>, палат и спальных комнат объектов социального обеспечения световыми приборами наружного освещения не должны превышать следующих значений средней вертикальной освещенности: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- 7 лк - при норме средней яркости проезжей части 0,4 кд/м</w:t>
      </w:r>
      <w:r w:rsidRPr="00EF37B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F37BC">
        <w:rPr>
          <w:rFonts w:ascii="Times New Roman" w:hAnsi="Times New Roman" w:cs="Times New Roman"/>
          <w:sz w:val="28"/>
          <w:szCs w:val="28"/>
        </w:rPr>
        <w:t>;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- 10 лк - при норме средней яркости проезжей части 0,6 - 1,0 кд/м</w:t>
      </w:r>
      <w:r w:rsidRPr="00EF37B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F37BC">
        <w:rPr>
          <w:rFonts w:ascii="Times New Roman" w:hAnsi="Times New Roman" w:cs="Times New Roman"/>
          <w:sz w:val="28"/>
          <w:szCs w:val="28"/>
        </w:rPr>
        <w:t>;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- 20 лк - при норме средней яркости проезжей части 1,2 - 1,6 кд/м</w:t>
      </w:r>
      <w:r w:rsidRPr="00EF37B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EF37BC">
        <w:rPr>
          <w:rFonts w:ascii="Times New Roman" w:hAnsi="Times New Roman" w:cs="Times New Roman"/>
          <w:sz w:val="28"/>
          <w:szCs w:val="28"/>
        </w:rPr>
        <w:t>.</w:t>
      </w:r>
    </w:p>
    <w:p w:rsidR="00B23503" w:rsidRPr="00EF37BC" w:rsidRDefault="000540FD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328BE">
        <w:rPr>
          <w:rFonts w:ascii="Times New Roman" w:hAnsi="Times New Roman" w:cs="Times New Roman"/>
          <w:sz w:val="28"/>
          <w:szCs w:val="28"/>
        </w:rPr>
        <w:t>8</w:t>
      </w:r>
      <w:r w:rsidR="00B23503" w:rsidRPr="00EF37BC">
        <w:rPr>
          <w:rFonts w:ascii="Times New Roman" w:hAnsi="Times New Roman" w:cs="Times New Roman"/>
          <w:sz w:val="28"/>
          <w:szCs w:val="28"/>
        </w:rPr>
        <w:t>. Уровни суммарной засветки окон жилых зданий, палат лечебных учреждений, палат и спальных комнат объектов социального обеспечения от архитектурного, рекламного освещения, а также установок освещения строительных площадок, не должны превышать более чем на 10% величин, указанных в п.4</w:t>
      </w:r>
      <w:r w:rsidR="009328BE">
        <w:rPr>
          <w:rFonts w:ascii="Times New Roman" w:hAnsi="Times New Roman" w:cs="Times New Roman"/>
          <w:sz w:val="28"/>
          <w:szCs w:val="28"/>
        </w:rPr>
        <w:t>7</w:t>
      </w:r>
      <w:r w:rsidR="00B23503">
        <w:rPr>
          <w:rFonts w:ascii="Times New Roman" w:hAnsi="Times New Roman" w:cs="Times New Roman"/>
          <w:sz w:val="28"/>
          <w:szCs w:val="28"/>
        </w:rPr>
        <w:t>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001BBC">
        <w:rPr>
          <w:rFonts w:ascii="Times New Roman" w:hAnsi="Times New Roman" w:cs="Times New Roman"/>
          <w:sz w:val="28"/>
          <w:szCs w:val="28"/>
        </w:rPr>
        <w:t>4</w:t>
      </w:r>
      <w:r w:rsidR="009328BE">
        <w:rPr>
          <w:rFonts w:ascii="Times New Roman" w:hAnsi="Times New Roman" w:cs="Times New Roman"/>
          <w:sz w:val="28"/>
          <w:szCs w:val="28"/>
        </w:rPr>
        <w:t>9</w:t>
      </w:r>
      <w:r w:rsidRPr="00001BBC">
        <w:rPr>
          <w:rFonts w:ascii="Times New Roman" w:hAnsi="Times New Roman" w:cs="Times New Roman"/>
          <w:sz w:val="28"/>
          <w:szCs w:val="28"/>
        </w:rPr>
        <w:t>. Размещение</w:t>
      </w:r>
      <w:r w:rsidRPr="00742CD4">
        <w:rPr>
          <w:rFonts w:ascii="Times New Roman" w:hAnsi="Times New Roman" w:cs="Times New Roman"/>
          <w:sz w:val="28"/>
          <w:szCs w:val="28"/>
        </w:rPr>
        <w:t xml:space="preserve"> динамичных видеорекламных световых установок </w:t>
      </w:r>
      <w:r w:rsidR="000540FD">
        <w:rPr>
          <w:rFonts w:ascii="Times New Roman" w:hAnsi="Times New Roman" w:cs="Times New Roman"/>
          <w:sz w:val="28"/>
          <w:szCs w:val="28"/>
        </w:rPr>
        <w:t>разреш</w:t>
      </w:r>
      <w:r w:rsidRPr="00742CD4">
        <w:rPr>
          <w:rFonts w:ascii="Times New Roman" w:hAnsi="Times New Roman" w:cs="Times New Roman"/>
          <w:sz w:val="28"/>
          <w:szCs w:val="28"/>
        </w:rPr>
        <w:t>ается при отсутствии прямой видимости их воздействия в точке, расположенной на расстоянии 1 м от геометрического центра светопроема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3503" w:rsidRPr="00EF37BC" w:rsidRDefault="009328BE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B23503" w:rsidRPr="00A42A58">
        <w:rPr>
          <w:rFonts w:ascii="Times New Roman" w:hAnsi="Times New Roman" w:cs="Times New Roman"/>
          <w:sz w:val="28"/>
          <w:szCs w:val="28"/>
        </w:rPr>
        <w:t>. Угловой</w:t>
      </w:r>
      <w:r w:rsidR="00B23503" w:rsidRPr="00742CD4">
        <w:rPr>
          <w:rFonts w:ascii="Times New Roman" w:hAnsi="Times New Roman" w:cs="Times New Roman"/>
          <w:sz w:val="28"/>
          <w:szCs w:val="28"/>
        </w:rPr>
        <w:t xml:space="preserve"> размер рекламного видеоэкрана, видимого из точки, расположенной на расстоянии 1 м от геометрического центра окон жилых зданий, палат лечебных учреждений, палат и спальных комнат объектов социального обеспечения, не должен превышать 2°. В дневное время яркость рекламных видеоэкранов не ограничивается. В темное время суток максимально допустимая яркость рекламных видеоэкранов не должна превышать 3000 кд/м</w:t>
      </w:r>
      <w:r w:rsidR="00B23503" w:rsidRPr="00742CD4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106680" cy="220980"/>
            <wp:effectExtent l="19050" t="0" r="0" b="0"/>
            <wp:docPr id="1866" name="Рисунок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3503" w:rsidRPr="00742CD4">
        <w:rPr>
          <w:rFonts w:ascii="Times New Roman" w:hAnsi="Times New Roman" w:cs="Times New Roman"/>
          <w:sz w:val="28"/>
          <w:szCs w:val="28"/>
        </w:rPr>
        <w:t>.</w:t>
      </w:r>
    </w:p>
    <w:p w:rsidR="009345FA" w:rsidRPr="00EF37BC" w:rsidRDefault="009345FA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</w:p>
    <w:p w:rsidR="00B23503" w:rsidRPr="00EF37BC" w:rsidRDefault="00CF59E1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B23503" w:rsidRPr="00EF37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345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3503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B23503" w:rsidRPr="00EF37BC">
        <w:rPr>
          <w:rFonts w:ascii="Times New Roman" w:hAnsi="Times New Roman" w:cs="Times New Roman"/>
          <w:b/>
          <w:bCs/>
          <w:sz w:val="28"/>
          <w:szCs w:val="28"/>
        </w:rPr>
        <w:t>ребования к совмещенному освещению помещений жилых и</w:t>
      </w:r>
    </w:p>
    <w:p w:rsidR="00B2350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37BC">
        <w:rPr>
          <w:rFonts w:ascii="Times New Roman" w:hAnsi="Times New Roman" w:cs="Times New Roman"/>
          <w:b/>
          <w:bCs/>
          <w:sz w:val="28"/>
          <w:szCs w:val="28"/>
        </w:rPr>
        <w:t>общественных зданий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328BE">
        <w:rPr>
          <w:rFonts w:ascii="Times New Roman" w:hAnsi="Times New Roman" w:cs="Times New Roman"/>
          <w:sz w:val="28"/>
          <w:szCs w:val="28"/>
        </w:rPr>
        <w:t>1</w:t>
      </w:r>
      <w:r w:rsidRPr="00EF37BC">
        <w:rPr>
          <w:rFonts w:ascii="Times New Roman" w:hAnsi="Times New Roman" w:cs="Times New Roman"/>
          <w:sz w:val="28"/>
          <w:szCs w:val="28"/>
        </w:rPr>
        <w:t>. Совмещенное освещение помещений жилых и общественных зданий предусматрива</w:t>
      </w:r>
      <w:r>
        <w:rPr>
          <w:rFonts w:ascii="Times New Roman" w:hAnsi="Times New Roman" w:cs="Times New Roman"/>
          <w:sz w:val="28"/>
          <w:szCs w:val="28"/>
        </w:rPr>
        <w:t>ется</w:t>
      </w:r>
      <w:r w:rsidRPr="00EF37BC">
        <w:rPr>
          <w:rFonts w:ascii="Times New Roman" w:hAnsi="Times New Roman" w:cs="Times New Roman"/>
          <w:sz w:val="28"/>
          <w:szCs w:val="28"/>
        </w:rPr>
        <w:t xml:space="preserve"> в случаях выбора рациональных объемно-планировочных или градостроительных решений, за исключением жилых комнат домов и общежитий, гостиных и номеров гостиниц, спальных помещений санаториев </w:t>
      </w:r>
      <w:r w:rsidRPr="00EF37BC">
        <w:rPr>
          <w:rFonts w:ascii="Times New Roman" w:hAnsi="Times New Roman" w:cs="Times New Roman"/>
          <w:sz w:val="28"/>
          <w:szCs w:val="28"/>
        </w:rPr>
        <w:lastRenderedPageBreak/>
        <w:t>и домов отдыха, групповых и игр</w:t>
      </w:r>
      <w:r w:rsidR="006459AC">
        <w:rPr>
          <w:rFonts w:ascii="Times New Roman" w:hAnsi="Times New Roman" w:cs="Times New Roman"/>
          <w:sz w:val="28"/>
          <w:szCs w:val="28"/>
        </w:rPr>
        <w:t>ов</w:t>
      </w:r>
      <w:r w:rsidRPr="00EF37BC">
        <w:rPr>
          <w:rFonts w:ascii="Times New Roman" w:hAnsi="Times New Roman" w:cs="Times New Roman"/>
          <w:sz w:val="28"/>
          <w:szCs w:val="28"/>
        </w:rPr>
        <w:t xml:space="preserve">ых детских дошкольных </w:t>
      </w:r>
      <w:r w:rsidR="004A5363">
        <w:rPr>
          <w:rFonts w:ascii="Times New Roman" w:hAnsi="Times New Roman" w:cs="Times New Roman"/>
          <w:sz w:val="28"/>
          <w:szCs w:val="28"/>
        </w:rPr>
        <w:t>организаций</w:t>
      </w:r>
      <w:r w:rsidRPr="00EF37BC">
        <w:rPr>
          <w:rFonts w:ascii="Times New Roman" w:hAnsi="Times New Roman" w:cs="Times New Roman"/>
          <w:sz w:val="28"/>
          <w:szCs w:val="28"/>
        </w:rPr>
        <w:t xml:space="preserve">, палат лечебно-профилактических </w:t>
      </w:r>
      <w:r w:rsidR="004A5363">
        <w:rPr>
          <w:rFonts w:ascii="Times New Roman" w:hAnsi="Times New Roman" w:cs="Times New Roman"/>
          <w:sz w:val="28"/>
          <w:szCs w:val="28"/>
        </w:rPr>
        <w:t>организаций</w:t>
      </w:r>
      <w:r w:rsidRPr="00EF37BC">
        <w:rPr>
          <w:rFonts w:ascii="Times New Roman" w:hAnsi="Times New Roman" w:cs="Times New Roman"/>
          <w:sz w:val="28"/>
          <w:szCs w:val="28"/>
        </w:rPr>
        <w:t>, палат и спальных комнат объектов социального обеспечения (</w:t>
      </w:r>
      <w:r w:rsidR="004A5363" w:rsidRPr="00EF37BC">
        <w:rPr>
          <w:rFonts w:ascii="Times New Roman" w:hAnsi="Times New Roman" w:cs="Times New Roman"/>
          <w:sz w:val="28"/>
          <w:szCs w:val="28"/>
        </w:rPr>
        <w:t xml:space="preserve">интернатов, </w:t>
      </w:r>
      <w:r w:rsidR="004A5363" w:rsidRPr="00001BBC">
        <w:rPr>
          <w:rFonts w:ascii="Times New Roman" w:hAnsi="Times New Roman" w:cs="Times New Roman"/>
          <w:sz w:val="28"/>
          <w:szCs w:val="28"/>
        </w:rPr>
        <w:t xml:space="preserve">пансионатов </w:t>
      </w:r>
      <w:r w:rsidR="004A5363" w:rsidRPr="00E116F8">
        <w:rPr>
          <w:rFonts w:ascii="Times New Roman" w:hAnsi="Times New Roman" w:cs="Times New Roman"/>
          <w:sz w:val="28"/>
          <w:szCs w:val="28"/>
        </w:rPr>
        <w:t>для пожилых и лиц с ограниченными возмижностями здоровья</w:t>
      </w:r>
      <w:r w:rsidR="004A5363">
        <w:rPr>
          <w:rFonts w:ascii="Times New Roman" w:hAnsi="Times New Roman" w:cs="Times New Roman"/>
          <w:sz w:val="28"/>
          <w:szCs w:val="28"/>
        </w:rPr>
        <w:t>).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Pr="00EF37BC">
        <w:rPr>
          <w:rFonts w:ascii="Times New Roman" w:hAnsi="Times New Roman" w:cs="Times New Roman"/>
          <w:sz w:val="28"/>
          <w:szCs w:val="28"/>
        </w:rPr>
        <w:t xml:space="preserve">. Требования к совмещенному освещению в зависимости от назначения помещения изложены: для жилых зданий - в </w:t>
      </w:r>
      <w:r w:rsidR="001D661E">
        <w:rPr>
          <w:rFonts w:ascii="Times New Roman" w:hAnsi="Times New Roman" w:cs="Times New Roman"/>
          <w:sz w:val="28"/>
          <w:szCs w:val="28"/>
        </w:rPr>
        <w:t>приложении</w:t>
      </w:r>
      <w:r w:rsidRPr="00EF37BC">
        <w:rPr>
          <w:rFonts w:ascii="Times New Roman" w:hAnsi="Times New Roman" w:cs="Times New Roman"/>
          <w:sz w:val="28"/>
          <w:szCs w:val="28"/>
        </w:rPr>
        <w:t xml:space="preserve"> 1; для общественных зданий - в </w:t>
      </w:r>
      <w:r w:rsidR="001D661E">
        <w:rPr>
          <w:rFonts w:ascii="Times New Roman" w:hAnsi="Times New Roman" w:cs="Times New Roman"/>
          <w:sz w:val="28"/>
          <w:szCs w:val="28"/>
        </w:rPr>
        <w:t>приложении</w:t>
      </w:r>
      <w:r w:rsidRPr="00EF37BC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Pr="00EF37BC">
        <w:rPr>
          <w:rFonts w:ascii="Times New Roman" w:hAnsi="Times New Roman" w:cs="Times New Roman"/>
          <w:sz w:val="28"/>
          <w:szCs w:val="28"/>
        </w:rPr>
        <w:t>. При совмещенном освещении общественных зданий нормируемые значения КЕО должны составлять от нормированных значений КЕО при естественном освещении: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- не менее 87% для учебных и учебно-производственных помещений школ, школ-интернатов, учебных заведений начального и среднего профессионального образования;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- не менее 60% для остальных помещений.</w:t>
      </w:r>
    </w:p>
    <w:p w:rsidR="00B23503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A42A58">
        <w:rPr>
          <w:rFonts w:ascii="Times New Roman" w:hAnsi="Times New Roman" w:cs="Times New Roman"/>
          <w:sz w:val="28"/>
          <w:szCs w:val="28"/>
        </w:rPr>
        <w:t xml:space="preserve">54. При совмещенном освещении нормативную искусственную освещенность в помещениях следует повышать на одну ступень по шкале освещенности в соответствии </w:t>
      </w:r>
      <w:r w:rsidRPr="00A0427C">
        <w:rPr>
          <w:rFonts w:ascii="Times New Roman" w:hAnsi="Times New Roman" w:cs="Times New Roman"/>
          <w:sz w:val="28"/>
          <w:szCs w:val="28"/>
        </w:rPr>
        <w:t>с п.3</w:t>
      </w:r>
      <w:r w:rsidR="00252707" w:rsidRPr="00A0427C">
        <w:rPr>
          <w:rFonts w:ascii="Times New Roman" w:hAnsi="Times New Roman" w:cs="Times New Roman"/>
          <w:sz w:val="28"/>
          <w:szCs w:val="28"/>
        </w:rPr>
        <w:t>4</w:t>
      </w:r>
      <w:r w:rsidRPr="00A0427C">
        <w:rPr>
          <w:rFonts w:ascii="Times New Roman" w:hAnsi="Times New Roman" w:cs="Times New Roman"/>
          <w:sz w:val="28"/>
          <w:szCs w:val="28"/>
        </w:rPr>
        <w:t>.</w:t>
      </w:r>
      <w:r w:rsidRPr="00EF37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55. </w:t>
      </w:r>
      <w:r w:rsidRPr="00EF37BC">
        <w:rPr>
          <w:rFonts w:ascii="Times New Roman" w:hAnsi="Times New Roman" w:cs="Times New Roman"/>
          <w:sz w:val="28"/>
          <w:szCs w:val="28"/>
        </w:rPr>
        <w:t>При совмещенном освещении учебных и учебно-производственных помещений школ, школ-интернатов, учебных заведений начального и среднего профессионального образования следует предусматривать раздельное включение рядов светильников, расположенных параллельно светопроемам.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b/>
          <w:bCs/>
          <w:sz w:val="28"/>
          <w:szCs w:val="28"/>
        </w:rPr>
        <w:sectPr w:rsidR="00B23503" w:rsidRPr="00EF37BC" w:rsidSect="001D66CC">
          <w:footerReference w:type="default" r:id="rId22"/>
          <w:type w:val="continuous"/>
          <w:pgSz w:w="12240" w:h="15840"/>
          <w:pgMar w:top="1134" w:right="1134" w:bottom="1134" w:left="1701" w:header="708" w:footer="364" w:gutter="0"/>
          <w:cols w:space="708"/>
          <w:noEndnote/>
          <w:titlePg/>
          <w:docGrid w:linePitch="299"/>
        </w:sectPr>
      </w:pPr>
    </w:p>
    <w:p w:rsidR="00CA683A" w:rsidRDefault="001D661E" w:rsidP="00CA683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Приложение </w:t>
      </w:r>
      <w:r w:rsidR="00B23503" w:rsidRPr="00DC3A27">
        <w:rPr>
          <w:rFonts w:ascii="Times New Roman" w:hAnsi="Times New Roman" w:cs="Times New Roman"/>
          <w:bCs/>
          <w:sz w:val="28"/>
          <w:szCs w:val="28"/>
        </w:rPr>
        <w:t>1</w:t>
      </w:r>
    </w:p>
    <w:p w:rsidR="00CA683A" w:rsidRPr="00CA683A" w:rsidRDefault="00CA683A" w:rsidP="00CA683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A683A" w:rsidRPr="00CA683A" w:rsidRDefault="00CA683A" w:rsidP="00CA683A">
      <w:pPr>
        <w:widowControl w:val="0"/>
        <w:autoSpaceDE w:val="0"/>
        <w:autoSpaceDN w:val="0"/>
        <w:adjustRightInd w:val="0"/>
        <w:ind w:left="8505"/>
        <w:jc w:val="both"/>
        <w:rPr>
          <w:rFonts w:ascii="Times New Roman" w:hAnsi="Times New Roman" w:cs="Times New Roman"/>
          <w:sz w:val="28"/>
          <w:szCs w:val="28"/>
        </w:rPr>
      </w:pPr>
      <w:r w:rsidRPr="00CA683A">
        <w:rPr>
          <w:rFonts w:ascii="Times New Roman" w:hAnsi="Times New Roman" w:cs="Times New Roman"/>
          <w:sz w:val="28"/>
          <w:szCs w:val="28"/>
        </w:rPr>
        <w:t xml:space="preserve">к Санитарно-эпидемиологическим правилам и нормативам </w:t>
      </w:r>
      <w:r w:rsidRPr="00EF37BC">
        <w:rPr>
          <w:sz w:val="28"/>
          <w:szCs w:val="28"/>
        </w:rPr>
        <w:t>«</w:t>
      </w:r>
      <w:r w:rsidRPr="00CA683A">
        <w:rPr>
          <w:rFonts w:ascii="Times New Roman" w:hAnsi="Times New Roman" w:cs="Times New Roman"/>
          <w:bCs/>
          <w:sz w:val="28"/>
          <w:szCs w:val="28"/>
        </w:rPr>
        <w:t>Гигиенические требования к естественному, искусственному и совмещенному освещению</w:t>
      </w:r>
      <w:r w:rsidRPr="00CA683A">
        <w:rPr>
          <w:rFonts w:ascii="Times New Roman" w:hAnsi="Times New Roman" w:cs="Times New Roman"/>
          <w:sz w:val="28"/>
          <w:szCs w:val="28"/>
        </w:rPr>
        <w:t xml:space="preserve"> </w:t>
      </w:r>
      <w:r w:rsidRPr="00CA683A">
        <w:rPr>
          <w:rFonts w:ascii="Times New Roman" w:hAnsi="Times New Roman" w:cs="Times New Roman"/>
          <w:bCs/>
          <w:sz w:val="28"/>
          <w:szCs w:val="28"/>
        </w:rPr>
        <w:t>жилых и общественных зданий</w:t>
      </w:r>
      <w:r w:rsidRPr="00EF37BC">
        <w:rPr>
          <w:sz w:val="28"/>
          <w:szCs w:val="28"/>
        </w:rPr>
        <w:t>»</w:t>
      </w:r>
      <w:r w:rsidRPr="00CA68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83A" w:rsidRDefault="00CA683A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A683A" w:rsidRDefault="00CA683A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A683A" w:rsidRDefault="00CA683A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AB7516" w:rsidRPr="00DC3A27" w:rsidRDefault="00AB7516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right"/>
        <w:rPr>
          <w:rFonts w:ascii="Times New Roman" w:hAnsi="Times New Roman" w:cs="Times New Roman"/>
          <w:sz w:val="28"/>
          <w:szCs w:val="28"/>
        </w:rPr>
      </w:pPr>
    </w:p>
    <w:p w:rsidR="00B23503" w:rsidRDefault="00B23503" w:rsidP="00D273AA">
      <w:pPr>
        <w:pStyle w:val="21"/>
        <w:rPr>
          <w:rFonts w:ascii="Times New Roman" w:hAnsi="Times New Roman" w:cs="Times New Roman"/>
          <w:sz w:val="28"/>
          <w:szCs w:val="28"/>
          <w:lang w:val="ky-KG"/>
        </w:rPr>
      </w:pPr>
      <w:r w:rsidRPr="00EF37BC">
        <w:rPr>
          <w:rFonts w:ascii="Times New Roman" w:hAnsi="Times New Roman" w:cs="Times New Roman"/>
          <w:sz w:val="28"/>
          <w:szCs w:val="28"/>
        </w:rPr>
        <w:t>Нормируемые показатели естественного, искусственного и совмещенного освещения помещений жилых зданий</w:t>
      </w:r>
    </w:p>
    <w:p w:rsidR="00AB7516" w:rsidRPr="00AB7516" w:rsidRDefault="00AB7516" w:rsidP="00D273AA">
      <w:pPr>
        <w:pStyle w:val="21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137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418"/>
        <w:gridCol w:w="1276"/>
        <w:gridCol w:w="1417"/>
        <w:gridCol w:w="1559"/>
        <w:gridCol w:w="1274"/>
        <w:gridCol w:w="1563"/>
        <w:gridCol w:w="1559"/>
        <w:gridCol w:w="1558"/>
      </w:tblGrid>
      <w:tr w:rsidR="00B23503" w:rsidRPr="00EF37BC" w:rsidTr="00E83B7F">
        <w:trPr>
          <w:cantSplit/>
          <w:trHeight w:val="1082"/>
        </w:trPr>
        <w:tc>
          <w:tcPr>
            <w:tcW w:w="2127" w:type="dxa"/>
            <w:vMerge w:val="restart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Помещения</w:t>
            </w:r>
          </w:p>
        </w:tc>
        <w:tc>
          <w:tcPr>
            <w:tcW w:w="1418" w:type="dxa"/>
            <w:vMerge w:val="restart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Рабочая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поверхность и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плоскость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нормирования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КЕО и    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освещенности (Г- </w:t>
            </w:r>
            <w:r w:rsidR="009345FA" w:rsidRPr="00EF37BC">
              <w:rPr>
                <w:rFonts w:ascii="Times New Roman" w:hAnsi="Times New Roman" w:cs="Times New Roman"/>
                <w:sz w:val="28"/>
                <w:szCs w:val="28"/>
              </w:rPr>
              <w:t>горизон</w:t>
            </w:r>
            <w:r w:rsidR="00934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тальная,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В -</w:t>
            </w:r>
            <w:r w:rsidR="009345FA" w:rsidRPr="00EF37BC">
              <w:rPr>
                <w:rFonts w:ascii="Times New Roman" w:hAnsi="Times New Roman" w:cs="Times New Roman"/>
                <w:sz w:val="28"/>
                <w:szCs w:val="28"/>
              </w:rPr>
              <w:t>вертикаль</w:t>
            </w:r>
            <w:r w:rsidR="00934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ная) и</w:t>
            </w:r>
            <w:r w:rsidR="009345FA"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45FA">
              <w:rPr>
                <w:rFonts w:ascii="Times New Roman" w:hAnsi="Times New Roman" w:cs="Times New Roman"/>
                <w:sz w:val="28"/>
                <w:szCs w:val="28"/>
              </w:rPr>
              <w:t>высота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плоскости над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полом, м    </w:t>
            </w:r>
          </w:p>
        </w:tc>
        <w:tc>
          <w:tcPr>
            <w:tcW w:w="2693" w:type="dxa"/>
            <w:gridSpan w:val="2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Естественное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</w:t>
            </w:r>
          </w:p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3" w:type="dxa"/>
            <w:gridSpan w:val="2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Совмещенное </w:t>
            </w:r>
          </w:p>
          <w:p w:rsidR="00B23503" w:rsidRPr="009345FA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освещение </w:t>
            </w:r>
          </w:p>
        </w:tc>
        <w:tc>
          <w:tcPr>
            <w:tcW w:w="4680" w:type="dxa"/>
            <w:gridSpan w:val="3"/>
            <w:vMerge w:val="restart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Искусственное освещение   </w:t>
            </w:r>
          </w:p>
        </w:tc>
      </w:tr>
      <w:tr w:rsidR="00B23503" w:rsidRPr="00EF37BC" w:rsidTr="00E83B7F">
        <w:trPr>
          <w:cantSplit/>
          <w:trHeight w:val="612"/>
        </w:trPr>
        <w:tc>
          <w:tcPr>
            <w:tcW w:w="2127" w:type="dxa"/>
            <w:vMerge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КЕО е</w:t>
            </w:r>
            <w:r w:rsidRPr="00DC3A2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, %   </w:t>
            </w:r>
          </w:p>
        </w:tc>
        <w:tc>
          <w:tcPr>
            <w:tcW w:w="2833" w:type="dxa"/>
            <w:gridSpan w:val="2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КЕО е</w:t>
            </w:r>
            <w:r w:rsidRPr="00DC3A2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, %   </w:t>
            </w:r>
          </w:p>
        </w:tc>
        <w:tc>
          <w:tcPr>
            <w:tcW w:w="4680" w:type="dxa"/>
            <w:gridSpan w:val="3"/>
            <w:vMerge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B23503" w:rsidRPr="00EF37BC" w:rsidTr="00E83B7F">
        <w:trPr>
          <w:cantSplit/>
          <w:trHeight w:val="2623"/>
        </w:trPr>
        <w:tc>
          <w:tcPr>
            <w:tcW w:w="2127" w:type="dxa"/>
            <w:vMerge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23503" w:rsidRPr="00EF37BC" w:rsidRDefault="00B23503" w:rsidP="00D273A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</w:p>
          <w:p w:rsidR="00B23503" w:rsidRPr="00EF37BC" w:rsidRDefault="00B23503" w:rsidP="00D27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верхнем</w:t>
            </w:r>
          </w:p>
          <w:p w:rsidR="00B23503" w:rsidRPr="00EF37BC" w:rsidRDefault="00B23503" w:rsidP="00D27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B23503" w:rsidRPr="00EF37BC" w:rsidRDefault="00B23503" w:rsidP="00D27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комби-</w:t>
            </w:r>
          </w:p>
          <w:p w:rsidR="00B23503" w:rsidRPr="00EF37BC" w:rsidRDefault="00B23503" w:rsidP="00D273AA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нирова</w:t>
            </w:r>
          </w:p>
          <w:p w:rsidR="00B23503" w:rsidRPr="00EF37BC" w:rsidRDefault="00B23503" w:rsidP="00D27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нном</w:t>
            </w:r>
          </w:p>
          <w:p w:rsidR="00B23503" w:rsidRPr="00EF37BC" w:rsidRDefault="00B23503" w:rsidP="00D27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освеще-</w:t>
            </w:r>
          </w:p>
          <w:p w:rsidR="00B23503" w:rsidRPr="009345FA" w:rsidRDefault="00B23503" w:rsidP="00D27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нии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боковом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освеще-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</w:p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при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верхнем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комби-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нирова</w:t>
            </w:r>
            <w:r w:rsidR="009345F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-ном</w:t>
            </w:r>
            <w:r w:rsidR="009345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45FA" w:rsidRPr="00EF37BC">
              <w:rPr>
                <w:rFonts w:ascii="Times New Roman" w:hAnsi="Times New Roman" w:cs="Times New Roman"/>
                <w:sz w:val="28"/>
                <w:szCs w:val="28"/>
              </w:rPr>
              <w:t>осве</w:t>
            </w:r>
            <w:r w:rsidR="009345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23503" w:rsidRPr="00EF37BC" w:rsidRDefault="009345FA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</w:t>
            </w:r>
            <w:r w:rsidR="00B23503"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</w:p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74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боковом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освеще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нии </w:t>
            </w:r>
          </w:p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3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Освещен-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рабочих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поверх-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ностей,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лк </w:t>
            </w:r>
          </w:p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Показа-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тель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дискомфо-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рта М, не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более </w:t>
            </w:r>
          </w:p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пульсации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освещен-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ности, 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п, %,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</w:p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</w:tcPr>
          <w:p w:rsidR="00B23503" w:rsidRPr="00DC3A27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2</w:t>
            </w:r>
          </w:p>
        </w:tc>
        <w:tc>
          <w:tcPr>
            <w:tcW w:w="1276" w:type="dxa"/>
          </w:tcPr>
          <w:p w:rsidR="00B23503" w:rsidRPr="00DC3A27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3</w:t>
            </w:r>
          </w:p>
        </w:tc>
        <w:tc>
          <w:tcPr>
            <w:tcW w:w="1417" w:type="dxa"/>
          </w:tcPr>
          <w:p w:rsidR="00B23503" w:rsidRPr="00DC3A27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4</w:t>
            </w:r>
          </w:p>
        </w:tc>
        <w:tc>
          <w:tcPr>
            <w:tcW w:w="1559" w:type="dxa"/>
          </w:tcPr>
          <w:p w:rsidR="00B23503" w:rsidRPr="00DC3A27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5</w:t>
            </w:r>
          </w:p>
        </w:tc>
        <w:tc>
          <w:tcPr>
            <w:tcW w:w="1274" w:type="dxa"/>
          </w:tcPr>
          <w:p w:rsidR="00B23503" w:rsidRPr="00DC3A27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6</w:t>
            </w:r>
          </w:p>
        </w:tc>
        <w:tc>
          <w:tcPr>
            <w:tcW w:w="1563" w:type="dxa"/>
          </w:tcPr>
          <w:p w:rsidR="00B23503" w:rsidRPr="00DC3A27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7</w:t>
            </w:r>
          </w:p>
        </w:tc>
        <w:tc>
          <w:tcPr>
            <w:tcW w:w="1559" w:type="dxa"/>
          </w:tcPr>
          <w:p w:rsidR="00B23503" w:rsidRPr="00DC3A27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8</w:t>
            </w:r>
          </w:p>
        </w:tc>
        <w:tc>
          <w:tcPr>
            <w:tcW w:w="1558" w:type="dxa"/>
          </w:tcPr>
          <w:p w:rsidR="00B23503" w:rsidRPr="00DC3A27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9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1.  Жилые      комнаты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гостиные, спальни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2,0  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0,5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9F02C6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 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2.  Жилые       комнаты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общежитий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2,0  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0,5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 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150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  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3.  Кухни,            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кухни-столовые   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2,0  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0,5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1,2  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0,3  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4.  Детские          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2,5  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0,7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5. Кабинеты,         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библиотеки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3,0  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1,0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1,8  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0,6  </w:t>
            </w:r>
          </w:p>
        </w:tc>
        <w:tc>
          <w:tcPr>
            <w:tcW w:w="1563" w:type="dxa"/>
          </w:tcPr>
          <w:p w:rsidR="00B23503" w:rsidRPr="009F02C6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rPr>
          <w:trHeight w:val="574"/>
        </w:trPr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6.Внутриквартирные   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коридоры, холлы  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9F02C6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7.  Кладовые, подсобные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8.Гардеробные      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5*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9.  Сауна, раздевалки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10.  Бассейн          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</w:t>
            </w:r>
          </w:p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Г-поверхность воды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2,0  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0,5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1,2  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0,3  </w:t>
            </w:r>
          </w:p>
        </w:tc>
        <w:tc>
          <w:tcPr>
            <w:tcW w:w="1563" w:type="dxa"/>
          </w:tcPr>
          <w:p w:rsidR="00B23503" w:rsidRPr="009F02C6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B23503" w:rsidRPr="00EF37BC" w:rsidTr="00E83B7F">
        <w:tc>
          <w:tcPr>
            <w:tcW w:w="2127" w:type="dxa"/>
          </w:tcPr>
          <w:p w:rsidR="00E83B7F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11.Тренажер</w:t>
            </w:r>
            <w:r w:rsidR="00E83B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ный зал  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1,2  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0,3  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12.Биллиардная      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Г-0,8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13.  Ванные     комнаты,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ky-KG"/>
              </w:rPr>
              <w:t>0*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9345FA">
        <w:trPr>
          <w:cantSplit/>
        </w:trPr>
        <w:tc>
          <w:tcPr>
            <w:tcW w:w="13751" w:type="dxa"/>
            <w:gridSpan w:val="9"/>
          </w:tcPr>
          <w:p w:rsidR="00293DF5" w:rsidRDefault="00293DF5" w:rsidP="00D273AA">
            <w:pPr>
              <w:pStyle w:val="21"/>
              <w:rPr>
                <w:rFonts w:ascii="Times New Roman" w:hAnsi="Times New Roman" w:cs="Times New Roman"/>
                <w:bCs w:val="0"/>
                <w:sz w:val="28"/>
                <w:szCs w:val="28"/>
                <w:lang w:val="ky-KG"/>
              </w:rPr>
            </w:pPr>
          </w:p>
          <w:p w:rsidR="00B23503" w:rsidRPr="0018348B" w:rsidRDefault="00B23503" w:rsidP="00D273AA">
            <w:pPr>
              <w:pStyle w:val="21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18348B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Общедомовые помещения                                        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14.Помещение консьержа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2,0  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0,5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1,2  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0,3  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150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60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15.Лестницы         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0,1  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0,1  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16.  Поэтажные  внеквартир</w:t>
            </w:r>
            <w:r w:rsidR="00E83B7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ные        коридоры,          вестибюли, лифтовые, холлы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17.Колясочные, велосипедные  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18. Тепловые    пункты насосные, электрощитовые,              машинные  помещения лифтов, венткамеры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>19.Основные    проходы технических этажей подполий, подвалов, чердаков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Г-0,0   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B23503" w:rsidRPr="00EF37BC" w:rsidTr="00E83B7F">
        <w:tc>
          <w:tcPr>
            <w:tcW w:w="2127" w:type="dxa"/>
          </w:tcPr>
          <w:p w:rsidR="00B23503" w:rsidRPr="00EF37BC" w:rsidRDefault="00B23503" w:rsidP="00D273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sz w:val="28"/>
                <w:szCs w:val="28"/>
              </w:rPr>
              <w:t xml:space="preserve">20.  Шахты лифтов       </w:t>
            </w:r>
          </w:p>
        </w:tc>
        <w:tc>
          <w:tcPr>
            <w:tcW w:w="141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Пол приямка  </w:t>
            </w:r>
          </w:p>
        </w:tc>
        <w:tc>
          <w:tcPr>
            <w:tcW w:w="1276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74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u w:val="single"/>
              </w:rPr>
              <w:t>**</w:t>
            </w: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</w:t>
            </w:r>
          </w:p>
        </w:tc>
        <w:tc>
          <w:tcPr>
            <w:tcW w:w="1559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558" w:type="dxa"/>
          </w:tcPr>
          <w:p w:rsidR="00B23503" w:rsidRPr="00EF37BC" w:rsidRDefault="00B23503" w:rsidP="00D273AA">
            <w:pPr>
              <w:pStyle w:val="2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7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-</w:t>
            </w:r>
          </w:p>
        </w:tc>
      </w:tr>
    </w:tbl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B23503" w:rsidRPr="00EF37BC" w:rsidRDefault="00B23503" w:rsidP="00D273A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прочерки в таблице означают отсутствие предъявляемых требований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* в жилых домах и квартирах приведенные значения освещенности, показателя дискомфорта и коэффициента пульсации являются рекомендуемыми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rPr>
          <w:rFonts w:ascii="Times New Roman" w:hAnsi="Times New Roman" w:cs="Times New Roman"/>
          <w:sz w:val="28"/>
          <w:szCs w:val="28"/>
        </w:rPr>
      </w:pPr>
      <w:r w:rsidRPr="00EF37BC">
        <w:rPr>
          <w:rFonts w:ascii="Times New Roman" w:hAnsi="Times New Roman" w:cs="Times New Roman"/>
          <w:sz w:val="28"/>
          <w:szCs w:val="28"/>
        </w:rPr>
        <w:t>** норма дана для ламп накаливания</w:t>
      </w:r>
    </w:p>
    <w:p w:rsidR="00B23503" w:rsidRPr="00EF37BC" w:rsidRDefault="00B23503" w:rsidP="00D273AA">
      <w:pPr>
        <w:widowControl w:val="0"/>
        <w:autoSpaceDE w:val="0"/>
        <w:autoSpaceDN w:val="0"/>
        <w:adjustRightInd w:val="0"/>
        <w:spacing w:after="0" w:line="240" w:lineRule="auto"/>
        <w:ind w:firstLine="485"/>
        <w:rPr>
          <w:rFonts w:ascii="Times New Roman" w:hAnsi="Times New Roman" w:cs="Times New Roman"/>
          <w:b/>
          <w:bCs/>
          <w:sz w:val="28"/>
          <w:szCs w:val="28"/>
        </w:rPr>
        <w:sectPr w:rsidR="00B23503" w:rsidRPr="00EF37BC" w:rsidSect="001D66CC">
          <w:pgSz w:w="15840" w:h="12240" w:orient="landscape" w:code="1"/>
          <w:pgMar w:top="1134" w:right="1134" w:bottom="1134" w:left="1701" w:header="708" w:footer="708" w:gutter="0"/>
          <w:cols w:space="708"/>
          <w:noEndnote/>
          <w:docGrid w:linePitch="299"/>
        </w:sectPr>
      </w:pPr>
    </w:p>
    <w:p w:rsidR="001D661E" w:rsidRDefault="001D661E" w:rsidP="00D273AA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1D661E" w:rsidRDefault="001D661E" w:rsidP="00D273AA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CA683A" w:rsidRDefault="00CA683A" w:rsidP="00E11FED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CA683A" w:rsidRPr="00CA683A" w:rsidRDefault="00CA683A" w:rsidP="00CA683A">
      <w:pPr>
        <w:rPr>
          <w:lang w:eastAsia="ru-RU"/>
        </w:rPr>
      </w:pPr>
    </w:p>
    <w:p w:rsidR="00CA683A" w:rsidRPr="00CA683A" w:rsidRDefault="00E11FED" w:rsidP="00CA683A">
      <w:pPr>
        <w:pStyle w:val="2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Приложение</w:t>
      </w:r>
      <w:r w:rsidRPr="00EB1FB7">
        <w:rPr>
          <w:rFonts w:ascii="Times New Roman" w:hAnsi="Times New Roman" w:cs="Times New Roman"/>
          <w:b w:val="0"/>
          <w:sz w:val="28"/>
          <w:szCs w:val="28"/>
        </w:rPr>
        <w:t xml:space="preserve"> 2</w:t>
      </w:r>
    </w:p>
    <w:p w:rsidR="00CA683A" w:rsidRDefault="00CA683A" w:rsidP="00CA683A">
      <w:pPr>
        <w:widowControl w:val="0"/>
        <w:autoSpaceDE w:val="0"/>
        <w:autoSpaceDN w:val="0"/>
        <w:adjustRightInd w:val="0"/>
        <w:ind w:left="8505"/>
        <w:jc w:val="both"/>
        <w:rPr>
          <w:rFonts w:ascii="Times New Roman" w:hAnsi="Times New Roman" w:cs="Times New Roman"/>
          <w:sz w:val="28"/>
          <w:szCs w:val="28"/>
        </w:rPr>
      </w:pPr>
    </w:p>
    <w:p w:rsidR="00CA683A" w:rsidRPr="00CA683A" w:rsidRDefault="00CA683A" w:rsidP="00CA683A">
      <w:pPr>
        <w:widowControl w:val="0"/>
        <w:autoSpaceDE w:val="0"/>
        <w:autoSpaceDN w:val="0"/>
        <w:adjustRightInd w:val="0"/>
        <w:ind w:left="8505"/>
        <w:jc w:val="both"/>
        <w:rPr>
          <w:rFonts w:ascii="Times New Roman" w:hAnsi="Times New Roman" w:cs="Times New Roman"/>
          <w:sz w:val="28"/>
          <w:szCs w:val="28"/>
        </w:rPr>
      </w:pPr>
      <w:r w:rsidRPr="00CA683A">
        <w:rPr>
          <w:rFonts w:ascii="Times New Roman" w:hAnsi="Times New Roman" w:cs="Times New Roman"/>
          <w:sz w:val="28"/>
          <w:szCs w:val="28"/>
        </w:rPr>
        <w:t xml:space="preserve">к Санитарно-эпидемиологическим правилам и нормативам </w:t>
      </w:r>
      <w:r w:rsidRPr="00EF37BC">
        <w:rPr>
          <w:sz w:val="28"/>
          <w:szCs w:val="28"/>
        </w:rPr>
        <w:t>«</w:t>
      </w:r>
      <w:r w:rsidRPr="00CA683A">
        <w:rPr>
          <w:rFonts w:ascii="Times New Roman" w:hAnsi="Times New Roman" w:cs="Times New Roman"/>
          <w:bCs/>
          <w:sz w:val="28"/>
          <w:szCs w:val="28"/>
        </w:rPr>
        <w:t>Гигиенические требования к естественному, искусственному и совмещенному освещению</w:t>
      </w:r>
      <w:r w:rsidRPr="00CA683A">
        <w:rPr>
          <w:rFonts w:ascii="Times New Roman" w:hAnsi="Times New Roman" w:cs="Times New Roman"/>
          <w:sz w:val="28"/>
          <w:szCs w:val="28"/>
        </w:rPr>
        <w:t xml:space="preserve"> </w:t>
      </w:r>
      <w:r w:rsidRPr="00CA683A">
        <w:rPr>
          <w:rFonts w:ascii="Times New Roman" w:hAnsi="Times New Roman" w:cs="Times New Roman"/>
          <w:bCs/>
          <w:sz w:val="28"/>
          <w:szCs w:val="28"/>
        </w:rPr>
        <w:t>жилых и общественных зданий</w:t>
      </w:r>
      <w:r w:rsidRPr="00EF37BC">
        <w:rPr>
          <w:sz w:val="28"/>
          <w:szCs w:val="28"/>
        </w:rPr>
        <w:t>»</w:t>
      </w:r>
      <w:r w:rsidRPr="00CA68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1FED" w:rsidRPr="00EF37BC" w:rsidRDefault="00E11FED" w:rsidP="00D273AA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FB7" w:rsidRDefault="00EB1FB7" w:rsidP="00D273AA">
      <w:pPr>
        <w:pStyle w:val="HEADERTEXT"/>
        <w:jc w:val="center"/>
        <w:rPr>
          <w:b/>
          <w:bCs/>
          <w:color w:val="000001"/>
          <w:sz w:val="28"/>
          <w:szCs w:val="28"/>
          <w:lang w:val="ky-KG"/>
        </w:rPr>
      </w:pPr>
    </w:p>
    <w:p w:rsidR="00CA683A" w:rsidRDefault="00CA683A" w:rsidP="00D273AA">
      <w:pPr>
        <w:pStyle w:val="HEADERTEXT"/>
        <w:jc w:val="center"/>
        <w:rPr>
          <w:b/>
          <w:bCs/>
          <w:color w:val="000001"/>
          <w:sz w:val="28"/>
          <w:szCs w:val="28"/>
          <w:lang w:val="ky-KG"/>
        </w:rPr>
      </w:pPr>
    </w:p>
    <w:p w:rsidR="00CA683A" w:rsidRDefault="00CA683A" w:rsidP="00D273AA">
      <w:pPr>
        <w:pStyle w:val="HEADERTEXT"/>
        <w:jc w:val="center"/>
        <w:rPr>
          <w:b/>
          <w:bCs/>
          <w:color w:val="000001"/>
          <w:sz w:val="28"/>
          <w:szCs w:val="28"/>
          <w:lang w:val="ky-KG"/>
        </w:rPr>
      </w:pPr>
    </w:p>
    <w:p w:rsidR="00B23503" w:rsidRPr="00EF37BC" w:rsidRDefault="00B23503" w:rsidP="00D273AA">
      <w:pPr>
        <w:pStyle w:val="HEADERTEXT"/>
        <w:jc w:val="center"/>
        <w:rPr>
          <w:b/>
          <w:bCs/>
          <w:color w:val="000001"/>
          <w:sz w:val="28"/>
          <w:szCs w:val="28"/>
        </w:rPr>
      </w:pPr>
      <w:r w:rsidRPr="00EF37BC">
        <w:rPr>
          <w:b/>
          <w:bCs/>
          <w:color w:val="000001"/>
          <w:sz w:val="28"/>
          <w:szCs w:val="28"/>
        </w:rPr>
        <w:t>Нормируемые показатели естественного, искусственного</w:t>
      </w:r>
    </w:p>
    <w:p w:rsidR="00B23503" w:rsidRPr="00EF37BC" w:rsidRDefault="00B23503" w:rsidP="00D273AA">
      <w:pPr>
        <w:pStyle w:val="HEADERTEXT"/>
        <w:jc w:val="center"/>
        <w:rPr>
          <w:b/>
          <w:bCs/>
          <w:color w:val="000001"/>
          <w:sz w:val="28"/>
          <w:szCs w:val="28"/>
        </w:rPr>
      </w:pPr>
      <w:r w:rsidRPr="00EF37BC">
        <w:rPr>
          <w:b/>
          <w:bCs/>
          <w:color w:val="000001"/>
          <w:sz w:val="28"/>
          <w:szCs w:val="28"/>
        </w:rPr>
        <w:t xml:space="preserve">  и совмещенного освещения основных помещений общественного  здания, а также сопутствующих им производственных помещений </w:t>
      </w:r>
    </w:p>
    <w:tbl>
      <w:tblPr>
        <w:tblW w:w="13715" w:type="dxa"/>
        <w:tblInd w:w="-113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425"/>
        <w:gridCol w:w="2268"/>
        <w:gridCol w:w="1417"/>
        <w:gridCol w:w="1134"/>
        <w:gridCol w:w="425"/>
        <w:gridCol w:w="249"/>
        <w:gridCol w:w="318"/>
        <w:gridCol w:w="617"/>
        <w:gridCol w:w="517"/>
        <w:gridCol w:w="495"/>
        <w:gridCol w:w="248"/>
        <w:gridCol w:w="249"/>
        <w:gridCol w:w="25"/>
        <w:gridCol w:w="960"/>
        <w:gridCol w:w="149"/>
        <w:gridCol w:w="638"/>
        <w:gridCol w:w="249"/>
        <w:gridCol w:w="243"/>
        <w:gridCol w:w="592"/>
        <w:gridCol w:w="405"/>
        <w:gridCol w:w="994"/>
        <w:gridCol w:w="850"/>
        <w:gridCol w:w="248"/>
      </w:tblGrid>
      <w:tr w:rsidR="0042301E" w:rsidRPr="00EF37BC" w:rsidTr="00126664">
        <w:trPr>
          <w:trHeight w:val="245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01E" w:rsidRPr="00EF37BC" w:rsidTr="00126664">
        <w:trPr>
          <w:gridAfter w:val="1"/>
          <w:wAfter w:w="248" w:type="dxa"/>
          <w:trHeight w:val="245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ind w:left="-135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Помещения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Рабочая поверхность и плоскость нормиро-</w:t>
            </w:r>
          </w:p>
          <w:p w:rsidR="0042301E" w:rsidRPr="00EF37BC" w:rsidRDefault="0042301E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вания КЕО и освещенности (Г - горизон-</w:t>
            </w:r>
            <w:r w:rsidRPr="00EF37BC">
              <w:rPr>
                <w:sz w:val="28"/>
                <w:szCs w:val="28"/>
              </w:rPr>
              <w:lastRenderedPageBreak/>
              <w:t xml:space="preserve">тальная, В - вертикальная) и высота плоскости над полом, м 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Естественное освещение </w:t>
            </w:r>
          </w:p>
          <w:p w:rsidR="0042301E" w:rsidRPr="00EB1FB7" w:rsidRDefault="0042301E" w:rsidP="00D273AA">
            <w:pPr>
              <w:spacing w:after="0"/>
              <w:rPr>
                <w:lang w:eastAsia="ru-RU"/>
              </w:rPr>
            </w:pPr>
          </w:p>
          <w:p w:rsidR="0042301E" w:rsidRPr="00EB1FB7" w:rsidRDefault="0042301E" w:rsidP="00D273AA">
            <w:pPr>
              <w:spacing w:after="0"/>
              <w:rPr>
                <w:lang w:eastAsia="ru-RU"/>
              </w:rPr>
            </w:pPr>
          </w:p>
          <w:p w:rsidR="0042301E" w:rsidRPr="00EB1FB7" w:rsidRDefault="0042301E" w:rsidP="00D273AA">
            <w:pPr>
              <w:spacing w:after="0"/>
              <w:rPr>
                <w:lang w:eastAsia="ru-RU"/>
              </w:rPr>
            </w:pPr>
          </w:p>
          <w:p w:rsidR="0042301E" w:rsidRPr="00EB1FB7" w:rsidRDefault="0042301E" w:rsidP="00D273AA">
            <w:pPr>
              <w:spacing w:after="0"/>
              <w:rPr>
                <w:lang w:eastAsia="ru-RU"/>
              </w:rPr>
            </w:pPr>
          </w:p>
          <w:p w:rsidR="0042301E" w:rsidRPr="00EB1FB7" w:rsidRDefault="0042301E" w:rsidP="00D273AA">
            <w:pPr>
              <w:spacing w:after="0"/>
              <w:rPr>
                <w:lang w:eastAsia="ru-RU"/>
              </w:rPr>
            </w:pPr>
          </w:p>
        </w:tc>
        <w:tc>
          <w:tcPr>
            <w:tcW w:w="2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Совмещенное освещение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0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Искусственное освещение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01E" w:rsidRPr="00EF37BC" w:rsidTr="00126664">
        <w:trPr>
          <w:gridAfter w:val="1"/>
          <w:wAfter w:w="248" w:type="dxa"/>
          <w:trHeight w:val="704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B1FB7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КЕО </w:t>
            </w:r>
            <w:r w:rsidRPr="00EF37BC">
              <w:rPr>
                <w:noProof/>
                <w:position w:val="-7"/>
                <w:sz w:val="28"/>
                <w:szCs w:val="28"/>
                <w:lang w:val="ky-KG" w:eastAsia="ky-KG"/>
              </w:rPr>
              <w:drawing>
                <wp:inline distT="0" distB="0" distL="0" distR="0">
                  <wp:extent cx="152400" cy="182880"/>
                  <wp:effectExtent l="1905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37BC">
              <w:rPr>
                <w:sz w:val="28"/>
                <w:szCs w:val="28"/>
              </w:rPr>
              <w:t xml:space="preserve">, % </w:t>
            </w:r>
          </w:p>
        </w:tc>
        <w:tc>
          <w:tcPr>
            <w:tcW w:w="215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9F67AB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КЕО </w:t>
            </w:r>
            <w:r w:rsidRPr="00EF37BC">
              <w:rPr>
                <w:noProof/>
                <w:position w:val="-7"/>
                <w:sz w:val="28"/>
                <w:szCs w:val="28"/>
                <w:lang w:val="ky-KG" w:eastAsia="ky-KG"/>
              </w:rPr>
              <w:drawing>
                <wp:inline distT="0" distB="0" distL="0" distR="0">
                  <wp:extent cx="152400" cy="182880"/>
                  <wp:effectExtent l="19050" t="0" r="0" b="0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37BC">
              <w:rPr>
                <w:sz w:val="28"/>
                <w:szCs w:val="28"/>
              </w:rPr>
              <w:t xml:space="preserve">, % </w:t>
            </w:r>
          </w:p>
        </w:tc>
        <w:tc>
          <w:tcPr>
            <w:tcW w:w="5080" w:type="dxa"/>
            <w:gridSpan w:val="9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73AA" w:rsidRPr="00EF37BC" w:rsidTr="00126664">
        <w:trPr>
          <w:gridAfter w:val="1"/>
          <w:wAfter w:w="248" w:type="dxa"/>
          <w:trHeight w:val="3569"/>
        </w:trPr>
        <w:tc>
          <w:tcPr>
            <w:tcW w:w="422" w:type="dxa"/>
            <w:tcBorders>
              <w:top w:val="nil"/>
              <w:left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31A46" w:rsidRPr="00EF37BC" w:rsidRDefault="00531A46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531A46" w:rsidRPr="00EF37BC" w:rsidRDefault="00531A46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31A46" w:rsidRPr="00EF37BC" w:rsidRDefault="00531A46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531A46" w:rsidRPr="00EF37BC" w:rsidRDefault="00531A46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31A46" w:rsidRPr="00EF37BC" w:rsidRDefault="00531A46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31A46" w:rsidRPr="00EF37BC" w:rsidRDefault="00531A46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при верх-</w:t>
            </w:r>
          </w:p>
          <w:p w:rsidR="00531A46" w:rsidRPr="00EF37BC" w:rsidRDefault="00531A46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нем или комби нирован</w:t>
            </w:r>
            <w:r>
              <w:rPr>
                <w:sz w:val="28"/>
                <w:szCs w:val="28"/>
                <w:lang w:val="ky-KG"/>
              </w:rPr>
              <w:t>-</w:t>
            </w:r>
            <w:r w:rsidRPr="00EF37BC">
              <w:rPr>
                <w:sz w:val="28"/>
                <w:szCs w:val="28"/>
              </w:rPr>
              <w:t xml:space="preserve"> ном осве-</w:t>
            </w:r>
          </w:p>
          <w:p w:rsidR="00531A46" w:rsidRPr="00A35756" w:rsidRDefault="00531A46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щении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31A46" w:rsidRPr="00EF37BC" w:rsidRDefault="00531A46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при боковом осве щении</w:t>
            </w:r>
          </w:p>
          <w:p w:rsidR="00531A46" w:rsidRPr="00EF37BC" w:rsidRDefault="00531A46" w:rsidP="00D273AA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31A46" w:rsidRPr="00EF37BC" w:rsidRDefault="00531A46" w:rsidP="00D273AA">
            <w:pPr>
              <w:pStyle w:val="FORMATTEXT"/>
              <w:ind w:left="-171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при верхнем или комби нирован-</w:t>
            </w:r>
          </w:p>
          <w:p w:rsidR="00531A46" w:rsidRPr="00EF37BC" w:rsidRDefault="00531A46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ном  осве-</w:t>
            </w:r>
          </w:p>
          <w:p w:rsidR="00531A46" w:rsidRPr="00A25DE8" w:rsidRDefault="00531A46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щении</w:t>
            </w:r>
          </w:p>
        </w:tc>
        <w:tc>
          <w:tcPr>
            <w:tcW w:w="1017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31A46" w:rsidRPr="00EF37BC" w:rsidRDefault="00531A46" w:rsidP="00D273AA">
            <w:pPr>
              <w:pStyle w:val="FORMAT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боково</w:t>
            </w:r>
            <w:r>
              <w:rPr>
                <w:sz w:val="28"/>
                <w:szCs w:val="28"/>
                <w:lang w:val="ky-KG"/>
              </w:rPr>
              <w:t xml:space="preserve">м </w:t>
            </w:r>
            <w:r w:rsidRPr="00EF37BC">
              <w:rPr>
                <w:sz w:val="28"/>
                <w:szCs w:val="28"/>
              </w:rPr>
              <w:t>освеще-</w:t>
            </w:r>
          </w:p>
          <w:p w:rsidR="00531A46" w:rsidRPr="00EF37BC" w:rsidRDefault="00531A46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нии</w:t>
            </w:r>
          </w:p>
          <w:p w:rsidR="00531A46" w:rsidRPr="00EF37BC" w:rsidRDefault="00531A46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31A46" w:rsidRPr="00EF37BC" w:rsidRDefault="00531A46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Освещенность, лк</w:t>
            </w:r>
          </w:p>
          <w:p w:rsidR="00531A46" w:rsidRPr="00EF37BC" w:rsidRDefault="00531A46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A46" w:rsidRPr="00EF37BC" w:rsidRDefault="00531A46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Показатель дискомфорта, М, </w:t>
            </w:r>
          </w:p>
          <w:p w:rsidR="00531A46" w:rsidRPr="00EF37BC" w:rsidRDefault="00531A46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не более </w:t>
            </w:r>
          </w:p>
          <w:p w:rsidR="00531A46" w:rsidRDefault="00531A46" w:rsidP="00D273A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31A46" w:rsidRPr="00EF37BC" w:rsidRDefault="00531A46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531A46" w:rsidRPr="00EF37BC" w:rsidRDefault="00531A46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Коэф-</w:t>
            </w:r>
          </w:p>
          <w:p w:rsidR="00531A46" w:rsidRPr="00EF37BC" w:rsidRDefault="00531A46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фици-</w:t>
            </w:r>
          </w:p>
          <w:p w:rsidR="00531A46" w:rsidRPr="00EF37BC" w:rsidRDefault="00531A46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ент</w:t>
            </w:r>
          </w:p>
          <w:p w:rsidR="00531A46" w:rsidRPr="00EF37BC" w:rsidRDefault="00531A46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пульса ции освещен ности, </w:t>
            </w:r>
          </w:p>
          <w:p w:rsidR="00531A46" w:rsidRPr="00EF37BC" w:rsidRDefault="00531A46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noProof/>
                <w:position w:val="-7"/>
                <w:sz w:val="28"/>
                <w:szCs w:val="28"/>
                <w:lang w:val="ky-KG" w:eastAsia="ky-KG"/>
              </w:rPr>
              <w:drawing>
                <wp:inline distT="0" distB="0" distL="0" distR="0">
                  <wp:extent cx="190500" cy="182880"/>
                  <wp:effectExtent l="19050" t="0" r="0" b="0"/>
                  <wp:docPr id="184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37BC">
              <w:rPr>
                <w:sz w:val="28"/>
                <w:szCs w:val="28"/>
              </w:rPr>
              <w:t xml:space="preserve">, %, не более </w:t>
            </w:r>
          </w:p>
        </w:tc>
      </w:tr>
      <w:tr w:rsidR="00126664" w:rsidRPr="00EF37BC" w:rsidTr="00126664">
        <w:trPr>
          <w:gridAfter w:val="1"/>
          <w:wAfter w:w="248" w:type="dxa"/>
          <w:trHeight w:val="245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9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2A7D" w:rsidRDefault="0042301E" w:rsidP="00D273AA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при комбинированном освещении </w:t>
            </w:r>
          </w:p>
        </w:tc>
        <w:tc>
          <w:tcPr>
            <w:tcW w:w="997" w:type="dxa"/>
            <w:gridSpan w:val="2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B1FB7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1FB7">
              <w:rPr>
                <w:rFonts w:ascii="Times New Roman" w:hAnsi="Times New Roman" w:cs="Times New Roman"/>
                <w:sz w:val="28"/>
                <w:szCs w:val="28"/>
              </w:rPr>
              <w:t>при общем освещении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B1FB7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FORMATTEXT"/>
              <w:jc w:val="center"/>
              <w:rPr>
                <w:sz w:val="28"/>
                <w:szCs w:val="28"/>
              </w:rPr>
            </w:pPr>
          </w:p>
        </w:tc>
      </w:tr>
      <w:tr w:rsidR="00126664" w:rsidRPr="00EF37BC" w:rsidTr="00126664">
        <w:trPr>
          <w:gridAfter w:val="1"/>
          <w:wAfter w:w="248" w:type="dxa"/>
          <w:trHeight w:val="245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в</w:t>
            </w:r>
            <w:r w:rsidRPr="00EF37BC">
              <w:rPr>
                <w:sz w:val="28"/>
                <w:szCs w:val="28"/>
              </w:rPr>
              <w:t>сего</w:t>
            </w:r>
            <w:r w:rsidRPr="00EF37BC">
              <w:rPr>
                <w:sz w:val="28"/>
                <w:szCs w:val="28"/>
                <w:lang w:val="ky-KG"/>
              </w:rPr>
              <w:t xml:space="preserve">        </w:t>
            </w:r>
            <w:r w:rsidRPr="00EF37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02EA4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от об- щего</w:t>
            </w:r>
          </w:p>
        </w:tc>
        <w:tc>
          <w:tcPr>
            <w:tcW w:w="997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C7C18">
        <w:trPr>
          <w:gridAfter w:val="1"/>
          <w:wAfter w:w="248" w:type="dxa"/>
          <w:trHeight w:val="23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B1FB7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22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531A46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35756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B1FB7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3 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2A7D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5 </w:t>
            </w:r>
          </w:p>
        </w:tc>
        <w:tc>
          <w:tcPr>
            <w:tcW w:w="10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792A7D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7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8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9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10</w:t>
            </w:r>
          </w:p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35756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11</w:t>
            </w:r>
          </w:p>
        </w:tc>
      </w:tr>
      <w:tr w:rsidR="0042301E" w:rsidRPr="00EF37BC" w:rsidTr="00FF7240">
        <w:trPr>
          <w:gridAfter w:val="1"/>
          <w:wAfter w:w="248" w:type="dxa"/>
          <w:trHeight w:val="1077"/>
        </w:trPr>
        <w:tc>
          <w:tcPr>
            <w:tcW w:w="13467" w:type="dxa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b/>
                <w:bCs/>
                <w:sz w:val="28"/>
                <w:szCs w:val="28"/>
              </w:rPr>
              <w:t>Административные здания</w:t>
            </w:r>
          </w:p>
          <w:p w:rsidR="0042301E" w:rsidRPr="00A25DE8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(министерства, ведомства, комитеты, префектуры, муниципалитеты, управления, конструкторские и проектные организации, научно-исследовательские учреждения и т.п.) </w:t>
            </w: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A35756" w:rsidP="00D273AA">
            <w:pPr>
              <w:pStyle w:val="a3"/>
              <w:ind w:left="-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26664">
              <w:rPr>
                <w:sz w:val="28"/>
                <w:szCs w:val="28"/>
                <w:lang w:val="ky-KG"/>
              </w:rPr>
              <w:t>.</w:t>
            </w:r>
            <w:r w:rsidR="0042301E"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ind w:left="-147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Кабинеты, рабочие комнаты, офисы, представительства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85E46" w:rsidRDefault="0042301E" w:rsidP="00E85E46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C7C18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0C7C18">
              <w:rPr>
                <w:sz w:val="28"/>
                <w:szCs w:val="28"/>
              </w:rPr>
              <w:t xml:space="preserve">40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A35756" w:rsidP="00D273AA">
            <w:pPr>
              <w:pStyle w:val="a3"/>
              <w:ind w:right="-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26664">
              <w:rPr>
                <w:sz w:val="28"/>
                <w:szCs w:val="28"/>
                <w:lang w:val="ky-KG"/>
              </w:rPr>
              <w:t>.</w:t>
            </w:r>
            <w:r w:rsidR="0042301E"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Проектные залы и комнаты конструкторские, чертежные бюро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7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126664" w:rsidRDefault="0042301E" w:rsidP="00D273AA">
            <w:pPr>
              <w:pStyle w:val="a3"/>
              <w:ind w:hanging="29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3</w:t>
            </w:r>
            <w:r w:rsidR="00126664">
              <w:rPr>
                <w:sz w:val="28"/>
                <w:szCs w:val="28"/>
                <w:lang w:val="ky-KG"/>
              </w:rPr>
              <w:t>.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Машинописные бюро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126664" w:rsidRDefault="00A35756" w:rsidP="00D273AA">
            <w:pPr>
              <w:pStyle w:val="a3"/>
              <w:ind w:hanging="31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4</w:t>
            </w:r>
            <w:r w:rsidR="00126664">
              <w:rPr>
                <w:sz w:val="28"/>
                <w:szCs w:val="28"/>
                <w:lang w:val="ky-KG"/>
              </w:rPr>
              <w:t>.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Помещения для </w:t>
            </w:r>
            <w:r w:rsidRPr="00EF37BC">
              <w:rPr>
                <w:sz w:val="28"/>
                <w:szCs w:val="28"/>
              </w:rPr>
              <w:lastRenderedPageBreak/>
              <w:t xml:space="preserve">посетителей, экспедиции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400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200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40 </w:t>
            </w:r>
          </w:p>
          <w:p w:rsidR="0042301E" w:rsidRPr="00EF37BC" w:rsidRDefault="0042301E" w:rsidP="00DA32B9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1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41545" w:rsidRDefault="0042301E" w:rsidP="00D273AA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5. </w:t>
            </w: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Читальные залы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41545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41545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B1FB7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0C7C18" w:rsidRPr="000C7C18" w:rsidRDefault="000C7C18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B1FB7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126664" w:rsidRDefault="00A35756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6</w:t>
            </w:r>
            <w:r w:rsidR="00126664">
              <w:rPr>
                <w:sz w:val="28"/>
                <w:szCs w:val="28"/>
                <w:lang w:val="ky-KG"/>
              </w:rPr>
              <w:t>.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записи и регистрации читателей, тематических выставок, новых поступлений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A35756" w:rsidP="00D273AA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26664">
              <w:rPr>
                <w:sz w:val="28"/>
                <w:szCs w:val="28"/>
                <w:lang w:val="ky-KG"/>
              </w:rPr>
              <w:t>.</w:t>
            </w:r>
            <w:r w:rsidR="0042301E"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A32B9">
            <w:pPr>
              <w:pStyle w:val="a3"/>
              <w:ind w:left="-167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Читательские каталоги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Фронт карточек:</w:t>
            </w:r>
          </w:p>
          <w:p w:rsidR="0042301E" w:rsidRPr="00EB1FB7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В-1,0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0C7C18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42301E" w:rsidRPr="00EF37BC" w:rsidRDefault="0042301E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85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A35756" w:rsidP="00D273AA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26664">
              <w:rPr>
                <w:sz w:val="28"/>
                <w:szCs w:val="28"/>
                <w:lang w:val="ky-KG"/>
              </w:rPr>
              <w:t>.</w:t>
            </w:r>
            <w:r w:rsidR="0042301E"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ind w:left="-167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Лингафонные кабинеты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B1FB7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A35756" w:rsidP="00D273AA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26664">
              <w:rPr>
                <w:sz w:val="28"/>
                <w:szCs w:val="28"/>
                <w:lang w:val="ky-KG"/>
              </w:rPr>
              <w:t>.</w:t>
            </w:r>
            <w:r w:rsidR="0042301E"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B1FB7" w:rsidRDefault="0042301E" w:rsidP="00D273AA">
            <w:pPr>
              <w:pStyle w:val="a3"/>
              <w:ind w:left="-167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Книгохранилища, архивы</w:t>
            </w:r>
            <w:r w:rsidRPr="000D3C2A">
              <w:rPr>
                <w:sz w:val="28"/>
                <w:szCs w:val="28"/>
              </w:rPr>
              <w:t>, фонды открытого доступа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Стеллажи:</w:t>
            </w:r>
          </w:p>
          <w:p w:rsidR="0042301E" w:rsidRPr="00EB1FB7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В-1,0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126664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10</w:t>
            </w:r>
            <w:r w:rsidR="00126664">
              <w:rPr>
                <w:sz w:val="28"/>
                <w:szCs w:val="28"/>
                <w:lang w:val="ky-KG"/>
              </w:rPr>
              <w:t>.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FORMATTEXT"/>
              <w:ind w:left="-147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Переплетно-</w:t>
            </w:r>
          </w:p>
          <w:p w:rsidR="0042301E" w:rsidRPr="00A25DE8" w:rsidRDefault="00126664" w:rsidP="00D273AA">
            <w:pPr>
              <w:pStyle w:val="a3"/>
              <w:ind w:left="-311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Б</w:t>
            </w:r>
            <w:r w:rsidR="00CF3F51">
              <w:rPr>
                <w:sz w:val="28"/>
                <w:szCs w:val="28"/>
              </w:rPr>
              <w:t>брошюровочные</w:t>
            </w:r>
            <w:r>
              <w:rPr>
                <w:sz w:val="28"/>
                <w:szCs w:val="28"/>
                <w:lang w:val="ky-KG"/>
              </w:rPr>
              <w:t xml:space="preserve"> </w:t>
            </w:r>
            <w:r w:rsidR="0042301E" w:rsidRPr="00EF37BC">
              <w:rPr>
                <w:sz w:val="28"/>
                <w:szCs w:val="28"/>
              </w:rPr>
              <w:t>п</w:t>
            </w:r>
            <w:r w:rsidR="00CF3F51">
              <w:rPr>
                <w:sz w:val="28"/>
                <w:szCs w:val="28"/>
                <w:lang w:val="ky-KG"/>
              </w:rPr>
              <w:t>п</w:t>
            </w:r>
            <w:r w:rsidR="0042301E" w:rsidRPr="00EF37BC">
              <w:rPr>
                <w:sz w:val="28"/>
                <w:szCs w:val="28"/>
              </w:rPr>
              <w:t xml:space="preserve">омещения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2301E" w:rsidRPr="00EF37BC" w:rsidRDefault="0042301E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1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41545" w:rsidRDefault="00A35756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11</w:t>
            </w:r>
            <w:r w:rsidR="00126664">
              <w:rPr>
                <w:sz w:val="28"/>
                <w:szCs w:val="28"/>
                <w:lang w:val="ky-KG"/>
              </w:rPr>
              <w:t>.</w:t>
            </w:r>
            <w:r w:rsidR="0042301E" w:rsidRPr="00EF37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ind w:left="-167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для </w:t>
            </w:r>
            <w:r w:rsidRPr="00EF37BC">
              <w:rPr>
                <w:sz w:val="28"/>
                <w:szCs w:val="28"/>
              </w:rPr>
              <w:lastRenderedPageBreak/>
              <w:t xml:space="preserve">ксерокопирования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41545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B1FB7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40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41545" w:rsidRDefault="00A35756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  <w:r w:rsidR="00041545">
              <w:rPr>
                <w:sz w:val="28"/>
                <w:szCs w:val="28"/>
                <w:lang w:val="ky-KG"/>
              </w:rPr>
              <w:t>.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ind w:left="-147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Макетные, столярные, ремонтные мастерские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F3F51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40</w:t>
            </w:r>
          </w:p>
          <w:p w:rsidR="0042301E" w:rsidRPr="00EF37BC" w:rsidRDefault="0042301E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15/20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361DC" w:rsidTr="00F77E06">
        <w:trPr>
          <w:gridAfter w:val="1"/>
          <w:wAfter w:w="248" w:type="dxa"/>
          <w:trHeight w:val="15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ind w:left="-171"/>
              <w:jc w:val="center"/>
              <w:rPr>
                <w:sz w:val="28"/>
                <w:szCs w:val="28"/>
                <w:lang w:val="ky-KG"/>
              </w:rPr>
            </w:pPr>
            <w:r w:rsidRPr="00CA683A">
              <w:rPr>
                <w:sz w:val="28"/>
                <w:szCs w:val="28"/>
              </w:rPr>
              <w:t>13</w:t>
            </w:r>
            <w:r w:rsidR="00041545" w:rsidRPr="00CA683A">
              <w:rPr>
                <w:sz w:val="28"/>
                <w:szCs w:val="28"/>
                <w:lang w:val="ky-KG"/>
              </w:rPr>
              <w:t>.</w:t>
            </w:r>
            <w:r w:rsidRPr="00CA683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CA683A">
              <w:rPr>
                <w:sz w:val="28"/>
                <w:szCs w:val="28"/>
              </w:rPr>
              <w:t>Помещения для</w:t>
            </w:r>
            <w:r w:rsidR="00A35756" w:rsidRPr="00CA683A">
              <w:rPr>
                <w:sz w:val="28"/>
                <w:szCs w:val="28"/>
              </w:rPr>
              <w:t xml:space="preserve"> работы</w:t>
            </w:r>
          </w:p>
          <w:p w:rsidR="002F47C0" w:rsidRPr="00CA683A" w:rsidRDefault="0042301E" w:rsidP="00D273AA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CA683A">
              <w:rPr>
                <w:sz w:val="28"/>
                <w:szCs w:val="28"/>
              </w:rPr>
              <w:t>с дисплеями</w:t>
            </w:r>
            <w:r w:rsidR="00A35756" w:rsidRPr="00CA683A">
              <w:rPr>
                <w:sz w:val="28"/>
                <w:szCs w:val="28"/>
              </w:rPr>
              <w:t xml:space="preserve"> и</w:t>
            </w:r>
            <w:r w:rsidR="002F47C0" w:rsidRPr="00CA683A">
              <w:rPr>
                <w:sz w:val="28"/>
                <w:szCs w:val="28"/>
              </w:rPr>
              <w:t xml:space="preserve"> видеотерминалами, </w:t>
            </w:r>
            <w:r w:rsidR="002F47C0" w:rsidRPr="00CA683A">
              <w:rPr>
                <w:sz w:val="28"/>
                <w:szCs w:val="28"/>
                <w:lang w:val="ky-KG"/>
              </w:rPr>
              <w:t>з</w:t>
            </w:r>
            <w:r w:rsidR="002F47C0" w:rsidRPr="00CA683A">
              <w:rPr>
                <w:sz w:val="28"/>
                <w:szCs w:val="28"/>
              </w:rPr>
              <w:t>алы ЭВМ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F77E06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CA683A">
              <w:rPr>
                <w:sz w:val="28"/>
                <w:szCs w:val="28"/>
              </w:rPr>
              <w:t xml:space="preserve">Г-0,8 </w:t>
            </w:r>
            <w:r w:rsidR="00F77E06" w:rsidRPr="00CA683A">
              <w:rPr>
                <w:sz w:val="28"/>
                <w:szCs w:val="28"/>
                <w:lang w:val="ky-KG"/>
              </w:rPr>
              <w:t>на рабочих столах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3,5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1,2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2,1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0,7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500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300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400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77E06" w:rsidRPr="00CA683A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CA683A">
              <w:rPr>
                <w:sz w:val="28"/>
                <w:szCs w:val="28"/>
              </w:rPr>
              <w:t>15</w:t>
            </w:r>
          </w:p>
          <w:p w:rsidR="0042301E" w:rsidRPr="00CA683A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77E06" w:rsidRPr="00CA683A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CA683A">
              <w:rPr>
                <w:sz w:val="28"/>
                <w:szCs w:val="28"/>
              </w:rPr>
              <w:t>10</w:t>
            </w:r>
          </w:p>
          <w:p w:rsidR="0042301E" w:rsidRPr="00CA683A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361D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ind w:left="-171"/>
              <w:jc w:val="both"/>
              <w:rPr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ind w:left="-171" w:hanging="147"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77E06" w:rsidRPr="00CA683A" w:rsidRDefault="00F77E06" w:rsidP="00F77E06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Экран </w:t>
            </w:r>
          </w:p>
          <w:p w:rsidR="002F47C0" w:rsidRPr="00CA683A" w:rsidRDefault="002F47C0" w:rsidP="00D273AA">
            <w:pPr>
              <w:pStyle w:val="a3"/>
              <w:ind w:left="-120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монитора: В-1,2 </w:t>
            </w:r>
          </w:p>
          <w:p w:rsidR="0042301E" w:rsidRPr="00CA683A" w:rsidRDefault="0042301E" w:rsidP="00D273AA">
            <w:pPr>
              <w:pStyle w:val="FORMATTEXT"/>
              <w:ind w:left="-120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  </w:t>
            </w:r>
          </w:p>
          <w:p w:rsidR="002F47C0" w:rsidRPr="00CA683A" w:rsidRDefault="002F47C0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-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  </w:t>
            </w:r>
          </w:p>
          <w:p w:rsidR="0042301E" w:rsidRPr="00CA683A" w:rsidRDefault="002F47C0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  </w:t>
            </w:r>
          </w:p>
          <w:p w:rsidR="002F47C0" w:rsidRPr="00CA683A" w:rsidRDefault="002F47C0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-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  </w:t>
            </w:r>
          </w:p>
          <w:p w:rsidR="0042301E" w:rsidRPr="00CA683A" w:rsidRDefault="002F47C0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  </w:t>
            </w:r>
          </w:p>
          <w:p w:rsidR="002F47C0" w:rsidRPr="00CA683A" w:rsidRDefault="002F47C0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-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  </w:t>
            </w:r>
          </w:p>
          <w:p w:rsidR="0042301E" w:rsidRPr="00CA683A" w:rsidRDefault="002F47C0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  </w:t>
            </w:r>
          </w:p>
          <w:p w:rsidR="0042301E" w:rsidRPr="00CA683A" w:rsidRDefault="002F47C0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83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  </w:t>
            </w:r>
          </w:p>
          <w:p w:rsidR="0042301E" w:rsidRPr="00CA683A" w:rsidRDefault="002F47C0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CA683A" w:rsidRDefault="0042301E" w:rsidP="00D273AA">
            <w:pPr>
              <w:pStyle w:val="a3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  </w:t>
            </w:r>
          </w:p>
          <w:p w:rsidR="002F47C0" w:rsidRPr="00CA683A" w:rsidRDefault="002F47C0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CA683A">
              <w:rPr>
                <w:sz w:val="28"/>
                <w:szCs w:val="28"/>
              </w:rPr>
              <w:t xml:space="preserve">- </w:t>
            </w:r>
          </w:p>
          <w:p w:rsidR="0042301E" w:rsidRPr="00CA683A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F77E06">
        <w:trPr>
          <w:gridAfter w:val="1"/>
          <w:wAfter w:w="248" w:type="dxa"/>
          <w:trHeight w:val="2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2F47C0" w:rsidRDefault="0042301E" w:rsidP="00D273AA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41545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A35756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041545">
              <w:rPr>
                <w:sz w:val="28"/>
                <w:szCs w:val="28"/>
                <w:lang w:val="ky-KG"/>
              </w:rPr>
              <w:t>.</w:t>
            </w:r>
            <w:r w:rsidR="0042301E"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FE0C0F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Конференц-залы, залы заседаний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77E06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60</w:t>
            </w:r>
          </w:p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F77E06">
        <w:trPr>
          <w:gridAfter w:val="1"/>
          <w:wAfter w:w="248" w:type="dxa"/>
          <w:trHeight w:val="52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41545" w:rsidRDefault="00A35756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15</w:t>
            </w:r>
            <w:r w:rsidR="00041545">
              <w:rPr>
                <w:sz w:val="28"/>
                <w:szCs w:val="28"/>
                <w:lang w:val="ky-KG"/>
              </w:rPr>
              <w:t>.</w:t>
            </w: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FE0C0F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Кулуары (фойе)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FE0C0F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FE0C0F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FE0C0F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</w:tr>
      <w:tr w:rsidR="00126664" w:rsidRPr="00EF37BC" w:rsidTr="00F77E06">
        <w:trPr>
          <w:gridAfter w:val="1"/>
          <w:wAfter w:w="248" w:type="dxa"/>
          <w:trHeight w:val="161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>16</w:t>
            </w:r>
            <w:r w:rsidR="00041545">
              <w:rPr>
                <w:sz w:val="28"/>
                <w:szCs w:val="28"/>
                <w:lang w:val="ky-KG"/>
              </w:rPr>
              <w:t>.</w:t>
            </w:r>
            <w:r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ind w:left="-156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Лаборатории органической и неорганической химии, препараторские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2301E" w:rsidRPr="00EF37BC" w:rsidRDefault="0042301E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17</w:t>
            </w:r>
            <w:r w:rsidR="00041545">
              <w:rPr>
                <w:sz w:val="28"/>
                <w:szCs w:val="28"/>
                <w:lang w:val="ky-KG"/>
              </w:rPr>
              <w:t>.</w:t>
            </w:r>
            <w:r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ind w:left="-156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Аналитические лаборатории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2301E" w:rsidRPr="00EF37BC" w:rsidRDefault="0042301E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7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2F47C0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18</w:t>
            </w:r>
            <w:r w:rsidR="00041545">
              <w:rPr>
                <w:sz w:val="28"/>
                <w:szCs w:val="28"/>
                <w:lang w:val="ky-KG"/>
              </w:rPr>
              <w:t>.</w:t>
            </w:r>
            <w:r w:rsidRPr="00EF37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ind w:left="-156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Весовые, термостатные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FE0C0F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42301E" w:rsidRPr="00EF37BC" w:rsidRDefault="0042301E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2301E" w:rsidRPr="00EF37BC" w:rsidRDefault="0042301E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041545">
        <w:trPr>
          <w:gridAfter w:val="1"/>
          <w:wAfter w:w="248" w:type="dxa"/>
          <w:trHeight w:val="2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19</w:t>
            </w:r>
            <w:r w:rsidR="00041545">
              <w:rPr>
                <w:sz w:val="28"/>
                <w:szCs w:val="28"/>
                <w:lang w:val="ky-KG"/>
              </w:rPr>
              <w:t>.</w:t>
            </w:r>
            <w:r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041545" w:rsidP="00D273AA">
            <w:pPr>
              <w:pStyle w:val="a3"/>
              <w:ind w:left="-167" w:hanging="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Л</w:t>
            </w:r>
            <w:r w:rsidR="002F47C0" w:rsidRPr="00EF37BC">
              <w:rPr>
                <w:sz w:val="28"/>
                <w:szCs w:val="28"/>
              </w:rPr>
              <w:t>аборатории научно-</w:t>
            </w:r>
            <w:r w:rsidR="002F47C0">
              <w:rPr>
                <w:sz w:val="28"/>
                <w:szCs w:val="28"/>
                <w:lang w:val="ky-KG"/>
              </w:rPr>
              <w:t xml:space="preserve">  </w:t>
            </w:r>
            <w:r w:rsidR="0042301E" w:rsidRPr="00EF37BC">
              <w:rPr>
                <w:sz w:val="28"/>
                <w:szCs w:val="28"/>
              </w:rPr>
              <w:t>технические (кроме медицинских учреждений): термические, физические, спектрографические, стилометрические фотометрические, микроскопные, рентгеновские, рентгеноструктурного анализа, механические, радиоизмеритель</w:t>
            </w:r>
            <w:r w:rsidR="0042301E" w:rsidRPr="00EF37BC">
              <w:rPr>
                <w:sz w:val="28"/>
                <w:szCs w:val="28"/>
              </w:rPr>
              <w:lastRenderedPageBreak/>
              <w:t xml:space="preserve">ные, электронных устройств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2301E" w:rsidRPr="00EF37BC" w:rsidRDefault="0042301E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D22981">
        <w:trPr>
          <w:gridAfter w:val="1"/>
          <w:wAfter w:w="248" w:type="dxa"/>
          <w:trHeight w:val="16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FF7240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  <w:r w:rsidR="00041545">
              <w:rPr>
                <w:sz w:val="28"/>
                <w:szCs w:val="28"/>
                <w:lang w:val="ky-KG"/>
              </w:rPr>
              <w:t>.</w:t>
            </w:r>
            <w:r w:rsidR="0042301E"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41545" w:rsidRDefault="0042301E" w:rsidP="00D273AA">
            <w:pPr>
              <w:pStyle w:val="a3"/>
              <w:ind w:left="-156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Фотокомнаты, дистилляторные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42301E" w:rsidRPr="00EF37BC" w:rsidRDefault="0042301E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664" w:rsidRPr="00EF37BC" w:rsidTr="00F77E06">
        <w:trPr>
          <w:gridAfter w:val="1"/>
          <w:wAfter w:w="248" w:type="dxa"/>
          <w:trHeight w:val="92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FF7240" w:rsidP="00D273AA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041545">
              <w:rPr>
                <w:sz w:val="28"/>
                <w:szCs w:val="28"/>
                <w:lang w:val="ky-KG"/>
              </w:rPr>
              <w:t>.</w:t>
            </w:r>
            <w:r w:rsidR="0042301E" w:rsidRPr="00EF37BC">
              <w:rPr>
                <w:sz w:val="28"/>
                <w:szCs w:val="28"/>
              </w:rPr>
              <w:t xml:space="preserve">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A25DE8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Архивы проб, хранение реактивов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В-1,0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42301E" w:rsidRPr="00EF37BC" w:rsidRDefault="0042301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77E06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42301E" w:rsidRPr="00EF37BC" w:rsidRDefault="0042301E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42301E" w:rsidRPr="00EF37BC" w:rsidRDefault="00D22981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26664" w:rsidRPr="00EF37BC" w:rsidTr="00041545">
        <w:trPr>
          <w:gridAfter w:val="1"/>
          <w:wAfter w:w="248" w:type="dxa"/>
          <w:trHeight w:val="61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041545" w:rsidRDefault="0042301E" w:rsidP="00D273AA">
            <w:pPr>
              <w:pStyle w:val="a3"/>
              <w:ind w:hanging="171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22</w:t>
            </w:r>
            <w:r w:rsidR="00041545">
              <w:rPr>
                <w:sz w:val="28"/>
                <w:szCs w:val="28"/>
                <w:lang w:val="ky-KG"/>
              </w:rPr>
              <w:t>.</w:t>
            </w:r>
            <w:r w:rsidRPr="00EF37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D22981" w:rsidRDefault="0042301E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Моечные</w:t>
            </w:r>
            <w:r w:rsidR="00D22981">
              <w:rPr>
                <w:sz w:val="28"/>
                <w:szCs w:val="28"/>
                <w:lang w:val="ky-KG"/>
              </w:rPr>
              <w:t xml:space="preserve"> лабораторной посуды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300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Default="0042301E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40</w:t>
            </w:r>
          </w:p>
          <w:p w:rsidR="00D22981" w:rsidRPr="00D22981" w:rsidRDefault="00D22981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15</w:t>
            </w:r>
          </w:p>
        </w:tc>
      </w:tr>
    </w:tbl>
    <w:tbl>
      <w:tblPr>
        <w:tblpPr w:leftFromText="141" w:rightFromText="141" w:vertAnchor="text" w:horzAnchor="margin" w:tblpY="672"/>
        <w:tblW w:w="13356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455"/>
        <w:gridCol w:w="142"/>
        <w:gridCol w:w="1849"/>
        <w:gridCol w:w="23"/>
        <w:gridCol w:w="112"/>
        <w:gridCol w:w="1283"/>
        <w:gridCol w:w="23"/>
        <w:gridCol w:w="112"/>
        <w:gridCol w:w="1134"/>
        <w:gridCol w:w="992"/>
        <w:gridCol w:w="7"/>
        <w:gridCol w:w="23"/>
        <w:gridCol w:w="1104"/>
        <w:gridCol w:w="992"/>
        <w:gridCol w:w="1134"/>
        <w:gridCol w:w="1134"/>
        <w:gridCol w:w="7"/>
        <w:gridCol w:w="985"/>
        <w:gridCol w:w="993"/>
        <w:gridCol w:w="852"/>
      </w:tblGrid>
      <w:tr w:rsidR="0042301E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EF37BC" w:rsidRDefault="0042301E" w:rsidP="003A2B70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59" w:type="dxa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2301E" w:rsidRPr="0042301E" w:rsidRDefault="0042301E" w:rsidP="003A2B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30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Банковские и страховые учреждения</w:t>
            </w:r>
          </w:p>
        </w:tc>
      </w:tr>
      <w:tr w:rsidR="004F4EB3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041545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Операционный зал, кредитная группа, кассовый зал, помещения пересчета денег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0F60C2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Помещения отдела инкассации, инкассаторная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0F60C2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Предкладовая, </w:t>
            </w:r>
            <w:r w:rsidRPr="00EF37BC">
              <w:rPr>
                <w:sz w:val="28"/>
                <w:szCs w:val="28"/>
              </w:rPr>
              <w:lastRenderedPageBreak/>
              <w:t xml:space="preserve">кладовая ценностей, депозитарий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200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D22981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>60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20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  <w:r w:rsidR="000F60C2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Серверная, помещения межбанковских электронных расчетов, электронная почта, помещения аппаратуры криптозащиты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0F60C2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Помещение вводно-кабельного оборудования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D22981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>28</w:t>
            </w:r>
            <w:r w:rsidR="000F60C2" w:rsidRPr="000D3C2A">
              <w:rPr>
                <w:sz w:val="28"/>
                <w:szCs w:val="28"/>
                <w:lang w:val="ky-KG"/>
              </w:rPr>
              <w:t>.</w:t>
            </w:r>
            <w:r w:rsidR="00FE0C0F" w:rsidRPr="000D3C2A">
              <w:rPr>
                <w:sz w:val="28"/>
                <w:szCs w:val="28"/>
              </w:rPr>
              <w:t xml:space="preserve">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ind w:left="-171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Помещение алфавитно-цифровых печатающих устройств, кабины персонализации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Г-0,8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-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-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-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2,1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0,7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500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300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-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 xml:space="preserve">10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01E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0F60C2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FORMATTEXT"/>
              <w:ind w:left="-171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Комната изготовления, обработки и </w:t>
            </w:r>
            <w:r w:rsidRPr="00EF37BC">
              <w:rPr>
                <w:sz w:val="28"/>
                <w:szCs w:val="28"/>
              </w:rPr>
              <w:lastRenderedPageBreak/>
              <w:t>хранения идентифика-</w:t>
            </w:r>
          </w:p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ционных карт, помещения процессингового центра по пластиковым карточкам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  <w:r w:rsidR="000F60C2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F7240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Помещения для обсл</w:t>
            </w:r>
            <w:r w:rsidR="00FE0C0F" w:rsidRPr="00EF37BC">
              <w:rPr>
                <w:sz w:val="28"/>
                <w:szCs w:val="28"/>
              </w:rPr>
              <w:t xml:space="preserve">ивания физических лиц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335E6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40</w:t>
            </w:r>
          </w:p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0F60C2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Помещение сейфовой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BA5E64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</w:tc>
      </w:tr>
      <w:tr w:rsidR="004F4EB3" w:rsidRPr="00EF37BC" w:rsidTr="003A2B70">
        <w:trPr>
          <w:trHeight w:val="869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BA5E64" w:rsidRDefault="00FF7240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32</w:t>
            </w:r>
            <w:r w:rsidR="000F60C2">
              <w:rPr>
                <w:sz w:val="28"/>
                <w:szCs w:val="28"/>
                <w:lang w:val="ky-KG"/>
              </w:rPr>
              <w:t>.</w:t>
            </w:r>
            <w:r w:rsidR="004F4EB3" w:rsidRPr="00EF37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A25DE8" w:rsidRDefault="004F4EB3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Смотровой коридор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BA5E64" w:rsidRDefault="004F4EB3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EF37BC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F4EB3" w:rsidRPr="00EF37BC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EF37BC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F4EB3" w:rsidRPr="00EF37BC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EF37BC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F4EB3" w:rsidRPr="00EF37BC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EF37BC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F4EB3" w:rsidRPr="00EF37BC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EF37BC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F4EB3" w:rsidRPr="00EF37BC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EF37BC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F4EB3" w:rsidRPr="00EF37BC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Default="004F4EB3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4F4EB3" w:rsidRPr="00EF37BC" w:rsidRDefault="004F4EB3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EF37BC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F4EB3" w:rsidRPr="00EF37BC" w:rsidRDefault="004F4EB3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BA5E64" w:rsidRDefault="004F4EB3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</w:tr>
      <w:tr w:rsidR="004F4EB3" w:rsidRPr="002D7463" w:rsidTr="003A2B70">
        <w:trPr>
          <w:trHeight w:val="15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EF37BC" w:rsidRDefault="004F4EB3" w:rsidP="003A2B70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59" w:type="dxa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2D7463" w:rsidRDefault="000D3C2A" w:rsidP="003A2B70">
            <w:pPr>
              <w:pStyle w:val="a3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b/>
                <w:bCs/>
                <w:sz w:val="28"/>
                <w:szCs w:val="28"/>
                <w:lang w:val="ky-KG"/>
              </w:rPr>
              <w:t xml:space="preserve">Организации </w:t>
            </w:r>
            <w:r w:rsidR="004F4EB3" w:rsidRPr="000D3C2A">
              <w:rPr>
                <w:b/>
                <w:bCs/>
                <w:sz w:val="28"/>
                <w:szCs w:val="28"/>
              </w:rPr>
              <w:t>общего образования, начального, среднего и высшего специального образования</w:t>
            </w:r>
          </w:p>
        </w:tc>
      </w:tr>
      <w:tr w:rsidR="004F4EB3" w:rsidRPr="00EF37BC" w:rsidTr="003A2B70">
        <w:tc>
          <w:tcPr>
            <w:tcW w:w="45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ind w:hanging="142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33.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FORMATTEXT"/>
              <w:ind w:left="-171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Классные комнаты, кабинеты, аудитории общеобразова-</w:t>
            </w:r>
          </w:p>
          <w:p w:rsidR="0042301E" w:rsidRPr="00EF37BC" w:rsidRDefault="00FE0C0F" w:rsidP="003A2B70">
            <w:pPr>
              <w:pStyle w:val="FORMATTEXT"/>
              <w:ind w:left="-171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тельных школ, школ- интернатов, </w:t>
            </w:r>
            <w:r w:rsidR="0042301E" w:rsidRPr="00EF37BC">
              <w:rPr>
                <w:sz w:val="28"/>
                <w:szCs w:val="28"/>
              </w:rPr>
              <w:t xml:space="preserve"> средне- </w:t>
            </w:r>
            <w:r w:rsidR="0042301E" w:rsidRPr="00EF37BC">
              <w:rPr>
                <w:sz w:val="28"/>
                <w:szCs w:val="28"/>
              </w:rPr>
              <w:lastRenderedPageBreak/>
              <w:t>специальных ипрофессионал ьно- технических</w:t>
            </w:r>
            <w:r w:rsidR="004F4EB3" w:rsidRPr="00EF37BC">
              <w:rPr>
                <w:sz w:val="28"/>
                <w:szCs w:val="28"/>
              </w:rPr>
              <w:t xml:space="preserve"> учреждений, лаборатории, учебные кабинеты физики, химии,</w:t>
            </w:r>
          </w:p>
          <w:p w:rsidR="00FE0C0F" w:rsidRPr="00A25DE8" w:rsidRDefault="004F4EB3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биологии и прочие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>Рабочие столы и парты:</w:t>
            </w:r>
          </w:p>
          <w:p w:rsidR="001F7FD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Г-0,8</w:t>
            </w:r>
          </w:p>
          <w:p w:rsidR="001F7FDA" w:rsidRPr="00EF37BC" w:rsidRDefault="001F7FDA" w:rsidP="003A2B70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Середина доски:</w:t>
            </w:r>
          </w:p>
          <w:p w:rsidR="001F7FDA" w:rsidRP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В-1,5** </w:t>
            </w:r>
          </w:p>
          <w:p w:rsidR="00FE0C0F" w:rsidRPr="00FF7240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FE0C0F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EF37BC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FE0C0F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EF37BC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FE0C0F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4F3D" w:rsidRDefault="005F4F3D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7FDA" w:rsidRPr="00EF37BC" w:rsidRDefault="001F7FD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1,3 </w:t>
            </w:r>
          </w:p>
          <w:p w:rsid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-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1F7FDA" w:rsidRPr="001F7FDA" w:rsidRDefault="001F7FD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-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5F4F3D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5F4F3D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-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Default="00F335E6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F335E6">
              <w:rPr>
                <w:sz w:val="28"/>
                <w:szCs w:val="28"/>
                <w:lang w:val="ky-KG"/>
              </w:rPr>
              <w:t>400</w:t>
            </w:r>
          </w:p>
          <w:p w:rsidR="00F335E6" w:rsidRDefault="00F335E6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</w:p>
          <w:p w:rsidR="00FE0C0F" w:rsidRDefault="00FE0C0F" w:rsidP="003A2B70">
            <w:pPr>
              <w:pStyle w:val="a3"/>
              <w:ind w:left="-171" w:firstLine="115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</w:t>
            </w:r>
          </w:p>
          <w:p w:rsidR="005F4F3D" w:rsidRDefault="005F4F3D" w:rsidP="003A2B70">
            <w:pPr>
              <w:pStyle w:val="a3"/>
              <w:ind w:left="-171" w:firstLine="115"/>
              <w:rPr>
                <w:sz w:val="28"/>
                <w:szCs w:val="28"/>
                <w:lang w:val="ky-KG"/>
              </w:rPr>
            </w:pPr>
          </w:p>
          <w:p w:rsidR="005F4F3D" w:rsidRDefault="005F4F3D" w:rsidP="003A2B70">
            <w:pPr>
              <w:pStyle w:val="a3"/>
              <w:ind w:left="-171" w:firstLine="115"/>
              <w:rPr>
                <w:sz w:val="28"/>
                <w:szCs w:val="28"/>
                <w:lang w:val="ky-KG"/>
              </w:rPr>
            </w:pPr>
          </w:p>
          <w:p w:rsidR="005F4F3D" w:rsidRPr="005F4F3D" w:rsidRDefault="005F4F3D" w:rsidP="003A2B70">
            <w:pPr>
              <w:pStyle w:val="a3"/>
              <w:ind w:left="-171" w:firstLine="115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500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FE0C0F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4F3D" w:rsidRDefault="005F4F3D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4F3D" w:rsidRDefault="005F4F3D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4F3D" w:rsidRDefault="005F4F3D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4F3D" w:rsidRPr="00EF37BC" w:rsidRDefault="005F4F3D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5F4F3D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5F4F3D" w:rsidRPr="00EF37BC" w:rsidRDefault="005F4F3D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5F4F3D" w:rsidRPr="005F4F3D" w:rsidRDefault="005F4F3D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4EB3" w:rsidRPr="00EF37BC" w:rsidTr="003A2B70">
        <w:trPr>
          <w:gridAfter w:val="1"/>
          <w:wAfter w:w="852" w:type="dxa"/>
        </w:trPr>
        <w:tc>
          <w:tcPr>
            <w:tcW w:w="125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4F4EB3" w:rsidRPr="00EF37BC" w:rsidRDefault="004F4EB3" w:rsidP="003A2B70">
            <w:pPr>
              <w:pStyle w:val="a3"/>
              <w:ind w:firstLine="568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* Оптимальный уровень освещенности. </w:t>
            </w:r>
          </w:p>
          <w:p w:rsidR="004F4EB3" w:rsidRPr="00A25DE8" w:rsidRDefault="00550B2F" w:rsidP="003A2B70">
            <w:pPr>
              <w:pStyle w:val="FORMATTEXT"/>
              <w:ind w:firstLine="5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FE0C0F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20592F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Аудитории, учебные кабинеты, лаборатории в техникумах и высших учебных заведениях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E53128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Середина доски В-1,5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3A2B70">
        <w:trPr>
          <w:trHeight w:val="200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20592F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3A2B70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Кабинеты информатики и вычислительной</w:t>
            </w:r>
            <w:r w:rsidR="00FF7240">
              <w:rPr>
                <w:sz w:val="28"/>
                <w:szCs w:val="28"/>
                <w:lang w:val="ky-KG"/>
              </w:rPr>
              <w:t xml:space="preserve"> техники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53128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  <w:r w:rsidR="00E53128">
              <w:rPr>
                <w:sz w:val="28"/>
                <w:szCs w:val="28"/>
                <w:lang w:val="ky-KG"/>
              </w:rPr>
              <w:t xml:space="preserve">на рабочих столах </w:t>
            </w:r>
          </w:p>
          <w:p w:rsidR="00E53128" w:rsidRDefault="00E53128" w:rsidP="003A2B70">
            <w:pPr>
              <w:pStyle w:val="FORMATTEXT"/>
              <w:jc w:val="center"/>
              <w:rPr>
                <w:sz w:val="28"/>
                <w:szCs w:val="28"/>
                <w:lang w:val="ky-KG"/>
              </w:rPr>
            </w:pPr>
          </w:p>
          <w:p w:rsidR="00FE0C0F" w:rsidRPr="003A2B70" w:rsidRDefault="00FF7240" w:rsidP="00CA683A">
            <w:pPr>
              <w:pStyle w:val="FORMATTEXT"/>
              <w:ind w:left="-59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Экран дисплея:</w:t>
            </w:r>
            <w:r w:rsidRPr="00FF7240">
              <w:rPr>
                <w:sz w:val="28"/>
                <w:szCs w:val="28"/>
              </w:rPr>
              <w:t xml:space="preserve"> </w:t>
            </w:r>
            <w:r w:rsidRPr="00FF7240">
              <w:rPr>
                <w:sz w:val="28"/>
                <w:szCs w:val="28"/>
              </w:rPr>
              <w:lastRenderedPageBreak/>
              <w:t>В-1;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3,5 </w:t>
            </w: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F7240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1,2 </w:t>
            </w: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F7240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2,1 </w:t>
            </w: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CA683A" w:rsidRDefault="00CA683A" w:rsidP="00872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CA683A" w:rsidRDefault="00CA683A" w:rsidP="00872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E0C0F" w:rsidRPr="00EF37BC" w:rsidRDefault="00FF7240" w:rsidP="00872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0,7 </w:t>
            </w: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F7240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500 </w:t>
            </w: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F7240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300 </w:t>
            </w: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CA683A" w:rsidRDefault="00CA683A" w:rsidP="00872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CA683A" w:rsidRDefault="00CA683A" w:rsidP="00872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FE0C0F" w:rsidRPr="00EF37BC" w:rsidRDefault="00FF7240" w:rsidP="00872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400 </w:t>
            </w: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83A" w:rsidRDefault="00CA683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83A" w:rsidRDefault="00CA683A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C0F" w:rsidRPr="00FF7240" w:rsidRDefault="00FF7240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72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15 </w:t>
            </w: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8721F3" w:rsidRDefault="008721F3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F7240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10 </w:t>
            </w: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A683A" w:rsidRDefault="00CA683A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F7240" w:rsidRPr="00EF37BC" w:rsidRDefault="00FF7240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3A2B70">
        <w:trPr>
          <w:trHeight w:val="2129"/>
        </w:trPr>
        <w:tc>
          <w:tcPr>
            <w:tcW w:w="59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5C02C8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  <w:r w:rsidR="0020592F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92B16" w:rsidRPr="00EF37BC" w:rsidRDefault="00FE0C0F" w:rsidP="003A2B70">
            <w:pPr>
              <w:pStyle w:val="a3"/>
              <w:ind w:left="-171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Учебные кабинеты технического </w:t>
            </w:r>
            <w:r w:rsidR="00C92B16" w:rsidRPr="00EF37BC">
              <w:rPr>
                <w:sz w:val="28"/>
                <w:szCs w:val="28"/>
              </w:rPr>
              <w:t xml:space="preserve"> черчения и рисования </w:t>
            </w:r>
          </w:p>
          <w:p w:rsidR="00FE0C0F" w:rsidRPr="00FF71B2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53128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Г-0,8</w:t>
            </w:r>
            <w:r w:rsidR="00E53128">
              <w:rPr>
                <w:sz w:val="28"/>
                <w:szCs w:val="28"/>
                <w:lang w:val="ky-KG"/>
              </w:rPr>
              <w:t xml:space="preserve"> на рабочих столах</w:t>
            </w:r>
          </w:p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</w:t>
            </w:r>
          </w:p>
          <w:p w:rsidR="00FE0C0F" w:rsidRPr="00C92B16" w:rsidRDefault="00E53128" w:rsidP="00E53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В-на доске 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FE0C0F" w:rsidRPr="00EF37BC" w:rsidRDefault="00C92B16" w:rsidP="00D72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92B16" w:rsidRPr="00EF37BC" w:rsidRDefault="00C92B16" w:rsidP="00D72E19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1,3 </w:t>
            </w: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FE0C0F" w:rsidRPr="00EF37BC" w:rsidRDefault="00C92B16" w:rsidP="00D72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</w:p>
          <w:p w:rsidR="00FE0C0F" w:rsidRPr="00EF37BC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C92B16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C92B16">
              <w:rPr>
                <w:sz w:val="28"/>
                <w:szCs w:val="28"/>
              </w:rPr>
              <w:t xml:space="preserve">500 </w:t>
            </w: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C0F" w:rsidRPr="00C92B16" w:rsidRDefault="00C92B16" w:rsidP="00D72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2B16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C92B16">
              <w:rPr>
                <w:sz w:val="28"/>
                <w:szCs w:val="28"/>
              </w:rPr>
              <w:t xml:space="preserve">40 </w:t>
            </w: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3128" w:rsidRDefault="00E53128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641C" w:rsidRDefault="007C641C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6A02" w:rsidRDefault="00C92B16" w:rsidP="00D72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12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E53128" w:rsidRPr="00C92B16" w:rsidRDefault="00E53128" w:rsidP="000D3C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E53128" w:rsidRDefault="00E53128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20592F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Лаборантские при учебных кабинетах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</w:tc>
        <w:tc>
          <w:tcPr>
            <w:tcW w:w="1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20592F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ind w:left="-171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Мастерские по обработке металлов и древесины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7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Верстаки, рабочие столы,</w:t>
            </w:r>
          </w:p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Г-0,8 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AD6A57">
            <w:pPr>
              <w:pStyle w:val="FORMATTEXT"/>
              <w:ind w:left="-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300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36A0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40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20592F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Инструментальная, комната мастера-инструктора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E36A02">
        <w:trPr>
          <w:trHeight w:val="1314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  <w:r w:rsidR="0020592F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Кабинеты обслуживающих видов труда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E36A02" w:rsidRPr="00E36A02" w:rsidRDefault="00E36A02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На рабочих столах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1,3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FORMATTEXT"/>
              <w:ind w:left="-43" w:hanging="270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400</w:t>
            </w:r>
          </w:p>
          <w:p w:rsidR="00FE0C0F" w:rsidRPr="00EF37BC" w:rsidRDefault="00FE0C0F" w:rsidP="003A2B70">
            <w:pPr>
              <w:pStyle w:val="a3"/>
              <w:ind w:left="-56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3F1B" w:rsidRPr="00EF37BC" w:rsidTr="003A2B70">
        <w:trPr>
          <w:gridAfter w:val="1"/>
          <w:wAfter w:w="852" w:type="dxa"/>
        </w:trPr>
        <w:tc>
          <w:tcPr>
            <w:tcW w:w="125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D3F1B" w:rsidRPr="00E36A02" w:rsidRDefault="009D3F1B" w:rsidP="003A2B70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</w:p>
        </w:tc>
      </w:tr>
      <w:tr w:rsidR="00FE0C0F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41</w:t>
            </w:r>
            <w:r w:rsidR="0020592F">
              <w:rPr>
                <w:sz w:val="28"/>
                <w:szCs w:val="28"/>
                <w:lang w:val="ky-KG"/>
              </w:rPr>
              <w:t>.</w:t>
            </w:r>
            <w:r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C92B16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Спортивные залы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E36A0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60</w:t>
            </w:r>
          </w:p>
          <w:p w:rsidR="00FE0C0F" w:rsidRPr="00EF37BC" w:rsidRDefault="00FE0C0F" w:rsidP="000D3C2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687A27">
        <w:trPr>
          <w:trHeight w:val="2635"/>
        </w:trPr>
        <w:tc>
          <w:tcPr>
            <w:tcW w:w="5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В-2,0</w:t>
            </w:r>
            <w:r w:rsidR="00C92B16" w:rsidRPr="00EF37BC">
              <w:rPr>
                <w:sz w:val="28"/>
                <w:szCs w:val="28"/>
              </w:rPr>
              <w:t xml:space="preserve"> с обеих сторон на продольной оси помещения</w:t>
            </w:r>
          </w:p>
          <w:p w:rsidR="00C92B16" w:rsidRPr="00C92B16" w:rsidRDefault="00C92B16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269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FE0C0F" w:rsidRPr="00EF37BC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FE0C0F" w:rsidRPr="00EF37BC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FE0C0F" w:rsidRPr="00687A27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7A2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E36A02" w:rsidRPr="000D3C2A">
              <w:rPr>
                <w:rFonts w:ascii="Times New Roman" w:hAnsi="Times New Roman" w:cs="Times New Roman"/>
                <w:sz w:val="28"/>
                <w:szCs w:val="28"/>
              </w:rPr>
              <w:t>**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FE0C0F" w:rsidRPr="00EF37BC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FE0C0F" w:rsidRPr="00EF37BC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</w:tr>
      <w:tr w:rsidR="00FE0C0F" w:rsidRPr="00EF37BC" w:rsidTr="00687A27">
        <w:trPr>
          <w:trHeight w:val="323"/>
        </w:trPr>
        <w:tc>
          <w:tcPr>
            <w:tcW w:w="5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C92B16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C92B16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26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36A0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687A27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687A27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687A27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687A27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0D3C2A">
              <w:rPr>
                <w:sz w:val="28"/>
                <w:szCs w:val="28"/>
              </w:rPr>
              <w:t>4</w:t>
            </w:r>
            <w:r w:rsidR="0020592F" w:rsidRPr="000D3C2A">
              <w:rPr>
                <w:sz w:val="28"/>
                <w:szCs w:val="28"/>
                <w:lang w:val="ky-KG"/>
              </w:rPr>
              <w:t>2.</w:t>
            </w:r>
            <w:r w:rsidR="00FE0C0F" w:rsidRPr="000D3C2A">
              <w:rPr>
                <w:sz w:val="28"/>
                <w:szCs w:val="28"/>
              </w:rPr>
              <w:t xml:space="preserve"> </w:t>
            </w:r>
          </w:p>
          <w:p w:rsidR="00FE0C0F" w:rsidRPr="000D3C2A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0D3C2A" w:rsidRDefault="00FE0C0F" w:rsidP="003A2B70">
            <w:pPr>
              <w:pStyle w:val="a3"/>
              <w:ind w:left="-171" w:firstLine="171"/>
              <w:rPr>
                <w:sz w:val="28"/>
                <w:szCs w:val="28"/>
                <w:lang w:val="ky-KG"/>
              </w:rPr>
            </w:pPr>
            <w:r w:rsidRPr="000D3C2A">
              <w:rPr>
                <w:sz w:val="28"/>
                <w:szCs w:val="28"/>
              </w:rPr>
              <w:t xml:space="preserve">Снарядные, инвентарные, хозяйственные кладовые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3A2B70">
        <w:trPr>
          <w:trHeight w:val="1324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43</w:t>
            </w:r>
            <w:r w:rsidR="0020592F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C92B16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Крытые бассейн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Г-</w:t>
            </w:r>
            <w:r w:rsidR="00C92B16" w:rsidRPr="00EF37BC">
              <w:rPr>
                <w:sz w:val="28"/>
                <w:szCs w:val="28"/>
              </w:rPr>
              <w:t xml:space="preserve"> поверхность воды</w:t>
            </w:r>
          </w:p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0,3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20592F">
              <w:rPr>
                <w:sz w:val="28"/>
                <w:szCs w:val="28"/>
                <w:lang w:val="ky-KG"/>
              </w:rPr>
              <w:t>.</w:t>
            </w:r>
            <w:r w:rsidR="00FE0C0F" w:rsidRPr="00EF37BC">
              <w:rPr>
                <w:sz w:val="28"/>
                <w:szCs w:val="28"/>
              </w:rPr>
              <w:t xml:space="preserve">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Актовые залы, киноаудитории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45.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Эстрады актовых залов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В-1,5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</w:tr>
      <w:tr w:rsidR="00FE0C0F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46.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Кабинеты и комнаты преподавателей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3A2B7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47.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Рекреации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0,3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4B7" w:rsidRPr="00EF37BC" w:rsidTr="003A2B70">
        <w:trPr>
          <w:gridAfter w:val="1"/>
          <w:wAfter w:w="852" w:type="dxa"/>
        </w:trPr>
        <w:tc>
          <w:tcPr>
            <w:tcW w:w="125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544B7" w:rsidRPr="00EF37BC" w:rsidRDefault="006544B7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b/>
                <w:bCs/>
                <w:sz w:val="28"/>
                <w:szCs w:val="28"/>
              </w:rPr>
              <w:t>Учреждения досугового назначения</w:t>
            </w:r>
          </w:p>
        </w:tc>
      </w:tr>
      <w:tr w:rsidR="00FE0C0F" w:rsidRPr="00EF37BC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48.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Залы многоцелевого назначения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49.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Зрительные залы театров, концертные </w:t>
            </w:r>
            <w:r w:rsidRPr="00EF37BC">
              <w:rPr>
                <w:sz w:val="28"/>
                <w:szCs w:val="28"/>
              </w:rPr>
              <w:lastRenderedPageBreak/>
              <w:t xml:space="preserve">залы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50.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Зрительные залы клубов, клуб-гостиная, помещение для досуговых занятий, собраний, фойе театров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51.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игровых автоматов, </w:t>
            </w:r>
            <w:r>
              <w:rPr>
                <w:sz w:val="28"/>
                <w:szCs w:val="28"/>
                <w:lang w:val="ky-KG"/>
              </w:rPr>
              <w:t>настольных игр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Г-0,8; </w:t>
            </w:r>
          </w:p>
          <w:p w:rsidR="00FE0C0F" w:rsidRPr="00C92B16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8"/>
              <w:rPr>
                <w:rFonts w:ascii="Times New Roman" w:hAnsi="Times New Roman" w:cs="Times New Roman"/>
                <w:sz w:val="28"/>
                <w:szCs w:val="28"/>
              </w:rPr>
            </w:pPr>
            <w:r w:rsidRPr="00C92B16">
              <w:rPr>
                <w:rFonts w:ascii="Times New Roman" w:hAnsi="Times New Roman" w:cs="Times New Roman"/>
                <w:sz w:val="28"/>
                <w:szCs w:val="28"/>
              </w:rPr>
              <w:t>В-1,5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C92B16" w:rsidRPr="00EF37BC" w:rsidRDefault="00C92B16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FE0C0F" w:rsidRPr="00EF37BC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FE0C0F" w:rsidRPr="00EF37BC" w:rsidRDefault="00C92B16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</w:tr>
      <w:tr w:rsidR="00FE0C0F" w:rsidRPr="00EF37BC" w:rsidTr="001B1620">
        <w:trPr>
          <w:trHeight w:val="46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52.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Биллиардная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</w:tc>
      </w:tr>
      <w:tr w:rsidR="00FE0C0F" w:rsidRPr="00EF37BC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53.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Зал компьютерных игр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Экран: В-1,2;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1B1620">
        <w:trPr>
          <w:trHeight w:val="369"/>
        </w:trPr>
        <w:tc>
          <w:tcPr>
            <w:tcW w:w="5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69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D273AA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</w:tc>
      </w:tr>
      <w:tr w:rsidR="00FE0C0F" w:rsidRPr="00EF37BC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54.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Видеокомплекс (видеозал, </w:t>
            </w:r>
            <w:r w:rsidRPr="00EF37BC">
              <w:rPr>
                <w:sz w:val="28"/>
                <w:szCs w:val="28"/>
              </w:rPr>
              <w:lastRenderedPageBreak/>
              <w:t xml:space="preserve">видеокафе)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55.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Выставочные залы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</w:tr>
      <w:tr w:rsidR="00FE0C0F" w:rsidRPr="00EF37BC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56.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Зрительные залы кинотеатров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57.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Фойе кинотеатров, клубов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FF71B2" w:rsidRDefault="00FE0C0F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0C0F" w:rsidRPr="00EF37BC" w:rsidTr="001B1620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58.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Комнаты кружков и музыкальные классы 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300</w:t>
            </w:r>
          </w:p>
          <w:p w:rsidR="00FE0C0F" w:rsidRPr="00EF37BC" w:rsidRDefault="00FE0C0F" w:rsidP="003A2B70">
            <w:pPr>
              <w:pStyle w:val="a3"/>
              <w:ind w:left="-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(500)*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4B7" w:rsidRPr="00EF37BC" w:rsidTr="003A2B70">
        <w:trPr>
          <w:gridAfter w:val="1"/>
          <w:wAfter w:w="852" w:type="dxa"/>
        </w:trPr>
        <w:tc>
          <w:tcPr>
            <w:tcW w:w="12504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6544B7" w:rsidRPr="00A25DE8" w:rsidRDefault="006544B7" w:rsidP="003A2B70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* Оптимальный уровень освещенности.</w:t>
            </w:r>
          </w:p>
        </w:tc>
      </w:tr>
      <w:tr w:rsidR="00FE0C0F" w:rsidRPr="00EF37BC" w:rsidTr="003131D8"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59.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A25DE8" w:rsidRDefault="00FE0C0F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Кино-, звуко- и светоаппаратные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E0C0F" w:rsidRPr="00EF37BC" w:rsidRDefault="00FE0C0F" w:rsidP="003A2B70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FE0C0F" w:rsidRPr="00EF37BC" w:rsidRDefault="00FE0C0F" w:rsidP="003A2B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13325" w:type="dxa"/>
        <w:tblInd w:w="29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709"/>
        <w:gridCol w:w="1562"/>
        <w:gridCol w:w="10"/>
        <w:gridCol w:w="21"/>
        <w:gridCol w:w="108"/>
        <w:gridCol w:w="1256"/>
        <w:gridCol w:w="25"/>
        <w:gridCol w:w="24"/>
        <w:gridCol w:w="9"/>
        <w:gridCol w:w="104"/>
        <w:gridCol w:w="1259"/>
        <w:gridCol w:w="17"/>
        <w:gridCol w:w="7"/>
        <w:gridCol w:w="21"/>
        <w:gridCol w:w="12"/>
        <w:gridCol w:w="796"/>
        <w:gridCol w:w="25"/>
        <w:gridCol w:w="18"/>
        <w:gridCol w:w="12"/>
        <w:gridCol w:w="101"/>
        <w:gridCol w:w="1006"/>
        <w:gridCol w:w="15"/>
        <w:gridCol w:w="15"/>
        <w:gridCol w:w="98"/>
        <w:gridCol w:w="864"/>
        <w:gridCol w:w="15"/>
        <w:gridCol w:w="18"/>
        <w:gridCol w:w="95"/>
        <w:gridCol w:w="1021"/>
        <w:gridCol w:w="21"/>
        <w:gridCol w:w="92"/>
        <w:gridCol w:w="1042"/>
        <w:gridCol w:w="92"/>
        <w:gridCol w:w="864"/>
        <w:gridCol w:w="39"/>
        <w:gridCol w:w="89"/>
        <w:gridCol w:w="904"/>
        <w:gridCol w:w="53"/>
        <w:gridCol w:w="36"/>
        <w:gridCol w:w="850"/>
      </w:tblGrid>
      <w:tr w:rsidR="005B4A97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EF37BC" w:rsidRDefault="007B1659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616" w:type="dxa"/>
            <w:gridSpan w:val="3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A25DE8" w:rsidRDefault="007B1659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b/>
                <w:bCs/>
                <w:sz w:val="28"/>
                <w:szCs w:val="28"/>
              </w:rPr>
              <w:t xml:space="preserve">Детские дошкольные </w:t>
            </w:r>
            <w:r>
              <w:rPr>
                <w:b/>
                <w:bCs/>
                <w:sz w:val="28"/>
                <w:szCs w:val="28"/>
                <w:lang w:val="ky-KG"/>
              </w:rPr>
              <w:t>организации</w:t>
            </w: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25DE8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Приемные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61.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25DE8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Раздевальные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62.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25DE8" w:rsidRDefault="00B23503" w:rsidP="00D273AA">
            <w:pPr>
              <w:pStyle w:val="a3"/>
              <w:ind w:left="-142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Групповые, игровые, столовые, комнаты музыкальных и гимнастических занятий </w:t>
            </w:r>
          </w:p>
        </w:tc>
        <w:tc>
          <w:tcPr>
            <w:tcW w:w="14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200</w:t>
            </w:r>
          </w:p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(400)*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70642">
        <w:trPr>
          <w:trHeight w:val="63"/>
        </w:trPr>
        <w:tc>
          <w:tcPr>
            <w:tcW w:w="13325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25DE8" w:rsidRDefault="00B23503" w:rsidP="00D273AA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* Оптимальный уровень освещенности.</w:t>
            </w: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63.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Спальные </w:t>
            </w:r>
          </w:p>
          <w:p w:rsidR="00BF4DBE" w:rsidRDefault="00BF4DBE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503" w:rsidRPr="00BF4DBE" w:rsidRDefault="00B23503" w:rsidP="00D273A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75</w:t>
            </w:r>
          </w:p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(150)* </w:t>
            </w:r>
          </w:p>
        </w:tc>
        <w:tc>
          <w:tcPr>
            <w:tcW w:w="10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70642">
        <w:trPr>
          <w:trHeight w:val="63"/>
        </w:trPr>
        <w:tc>
          <w:tcPr>
            <w:tcW w:w="13325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243753" w:rsidRDefault="00B23503" w:rsidP="00D273AA">
            <w:pPr>
              <w:pStyle w:val="FORMATTEXT"/>
              <w:ind w:firstLine="568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* Оптимальный уровень освещенности.</w:t>
            </w: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64.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AE5631">
            <w:pPr>
              <w:pStyle w:val="a3"/>
              <w:ind w:hanging="135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Изоляторы, комнаты для заболевших детей </w:t>
            </w:r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659" w:rsidRPr="00EF37BC" w:rsidTr="00970642">
        <w:trPr>
          <w:trHeight w:val="63"/>
        </w:trPr>
        <w:tc>
          <w:tcPr>
            <w:tcW w:w="13325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EF37BC" w:rsidRDefault="007B1659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b/>
                <w:bCs/>
                <w:sz w:val="28"/>
                <w:szCs w:val="28"/>
              </w:rPr>
              <w:t>Санатории, дома отдыха</w:t>
            </w: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65.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Палаты, спальные комнаты </w:t>
            </w:r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659" w:rsidRPr="00EF37BC" w:rsidTr="00970642">
        <w:trPr>
          <w:trHeight w:val="63"/>
        </w:trPr>
        <w:tc>
          <w:tcPr>
            <w:tcW w:w="13325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EF37BC" w:rsidRDefault="007B1659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b/>
                <w:bCs/>
                <w:sz w:val="28"/>
                <w:szCs w:val="28"/>
              </w:rPr>
              <w:t>Физкультурно-оздоровительные учреждения</w:t>
            </w:r>
          </w:p>
        </w:tc>
      </w:tr>
      <w:tr w:rsidR="00AE5631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66.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Залы спортивных игр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Г-0,0</w:t>
            </w:r>
          </w:p>
          <w:p w:rsidR="00201C99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В-2,0</w:t>
            </w:r>
          </w:p>
          <w:p w:rsidR="00B23503" w:rsidRPr="00201C99" w:rsidRDefault="00B23503" w:rsidP="00D273AA">
            <w:pPr>
              <w:pStyle w:val="a3"/>
              <w:ind w:left="-74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</w:t>
            </w:r>
            <w:r w:rsidR="00201C99" w:rsidRPr="00EF37BC">
              <w:rPr>
                <w:sz w:val="28"/>
                <w:szCs w:val="28"/>
              </w:rPr>
              <w:t>с обеих сторон на</w:t>
            </w:r>
            <w:r w:rsidR="00201C99">
              <w:rPr>
                <w:sz w:val="28"/>
                <w:szCs w:val="28"/>
                <w:lang w:val="ky-KG"/>
              </w:rPr>
              <w:t xml:space="preserve"> </w:t>
            </w:r>
            <w:r w:rsidR="00201C99" w:rsidRPr="00EF37BC">
              <w:rPr>
                <w:sz w:val="28"/>
                <w:szCs w:val="28"/>
              </w:rPr>
              <w:t>продоль ной оси помещения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631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67.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Залы аэробики, гимнастики, борьбы </w:t>
            </w:r>
          </w:p>
        </w:tc>
        <w:tc>
          <w:tcPr>
            <w:tcW w:w="14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631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68.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Кегельбан </w:t>
            </w:r>
          </w:p>
        </w:tc>
        <w:tc>
          <w:tcPr>
            <w:tcW w:w="14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B1659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631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69.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F4DBE" w:rsidP="00D273AA">
            <w:pPr>
              <w:pStyle w:val="a3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Зал бас</w:t>
            </w:r>
            <w:r w:rsidR="00B23503" w:rsidRPr="00EF37BC">
              <w:rPr>
                <w:sz w:val="28"/>
                <w:szCs w:val="28"/>
              </w:rPr>
              <w:t xml:space="preserve">ейна </w:t>
            </w:r>
          </w:p>
        </w:tc>
        <w:tc>
          <w:tcPr>
            <w:tcW w:w="14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Г-поверх-</w:t>
            </w:r>
          </w:p>
          <w:p w:rsidR="00B23503" w:rsidRPr="007B1659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ность воды </w:t>
            </w:r>
          </w:p>
        </w:tc>
        <w:tc>
          <w:tcPr>
            <w:tcW w:w="14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0,3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659" w:rsidRPr="00EF37BC" w:rsidTr="00970642">
        <w:trPr>
          <w:trHeight w:val="63"/>
        </w:trPr>
        <w:tc>
          <w:tcPr>
            <w:tcW w:w="13325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EF37BC" w:rsidRDefault="007B1659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b/>
                <w:bCs/>
                <w:sz w:val="28"/>
                <w:szCs w:val="28"/>
              </w:rPr>
              <w:t>Предприятия общественного питания</w:t>
            </w:r>
          </w:p>
        </w:tc>
      </w:tr>
      <w:tr w:rsidR="00AA285B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70.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Обеденные залы ресторанов, кафе, баров, столовых, буфетов, закусочны</w:t>
            </w:r>
            <w:r w:rsidRPr="00EF37BC">
              <w:rPr>
                <w:sz w:val="28"/>
                <w:szCs w:val="28"/>
              </w:rPr>
              <w:lastRenderedPageBreak/>
              <w:t xml:space="preserve">х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71.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Раздаточные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B1659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72.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Горячие, холодные, доготовочные, заготовочные цехи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0,3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73.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Моечные посуды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B1659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74.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Кондитерские цехи, помещения для мучных изделий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Изготовление шоколада и конфет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76.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Производство мороженого, </w:t>
            </w:r>
            <w:r w:rsidRPr="00EF37BC">
              <w:rPr>
                <w:sz w:val="28"/>
                <w:szCs w:val="28"/>
              </w:rPr>
              <w:lastRenderedPageBreak/>
              <w:t xml:space="preserve">напитков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77.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Подготовка продуктов, упаковка готовой продукции, комплектация заказов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85B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78.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Загрузочные, кладовые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1659" w:rsidRPr="00EF37BC" w:rsidTr="00970642">
        <w:trPr>
          <w:trHeight w:val="63"/>
        </w:trPr>
        <w:tc>
          <w:tcPr>
            <w:tcW w:w="13325" w:type="dxa"/>
            <w:gridSpan w:val="4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B1659" w:rsidRPr="00EF37BC" w:rsidRDefault="007B1659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b/>
                <w:bCs/>
                <w:sz w:val="28"/>
                <w:szCs w:val="28"/>
              </w:rPr>
              <w:t>Магазины</w:t>
            </w: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5B4A97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79</w:t>
            </w:r>
            <w:r w:rsidR="005B4A97">
              <w:rPr>
                <w:sz w:val="28"/>
                <w:szCs w:val="28"/>
                <w:lang w:val="ky-KG"/>
              </w:rPr>
              <w:t>.</w:t>
            </w:r>
            <w:r w:rsidRPr="00EF37BC">
              <w:rPr>
                <w:sz w:val="28"/>
                <w:szCs w:val="28"/>
              </w:rPr>
              <w:t xml:space="preserve">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5B4A97">
            <w:pPr>
              <w:pStyle w:val="a3"/>
              <w:ind w:left="-29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Торговые залы супермаркетов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5B4A97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80.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ind w:left="-135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Торговые залы магазинов без самообслуживания: продовольст</w:t>
            </w:r>
            <w:r w:rsidRPr="00EF37BC">
              <w:rPr>
                <w:sz w:val="28"/>
                <w:szCs w:val="28"/>
              </w:rPr>
              <w:lastRenderedPageBreak/>
              <w:t xml:space="preserve">венных, книжных, готового платья, белья, обуви, тканей, меховых изделий, головных уборов, парфюмерных, галантерейных, ювелирных, электро-, радиотоваров, игрушек и канцтоваров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5B4A97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81.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Торговые залы продовольственных магазинов и магазинов самообслу</w:t>
            </w:r>
            <w:r w:rsidRPr="00EF37BC">
              <w:rPr>
                <w:sz w:val="28"/>
                <w:szCs w:val="28"/>
              </w:rPr>
              <w:lastRenderedPageBreak/>
              <w:t xml:space="preserve">живания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5B4A97">
            <w:pPr>
              <w:pStyle w:val="a3"/>
              <w:ind w:left="-171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82.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5B4A97">
            <w:pPr>
              <w:pStyle w:val="a3"/>
              <w:ind w:left="-260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Торговые залы магазинов: пос</w:t>
            </w:r>
            <w:r w:rsidR="005B4A97">
              <w:rPr>
                <w:sz w:val="28"/>
                <w:szCs w:val="28"/>
              </w:rPr>
              <w:t>удных, мебельных, спорттоваров,</w:t>
            </w:r>
            <w:r w:rsidRPr="00EF37BC">
              <w:rPr>
                <w:sz w:val="28"/>
                <w:szCs w:val="28"/>
              </w:rPr>
              <w:t xml:space="preserve">стройматериалов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83.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Примерочные кабины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В-1,5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84.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B1659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Залы демонстрации новых товаров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85</w:t>
            </w:r>
            <w:r w:rsidR="00755C34">
              <w:rPr>
                <w:sz w:val="28"/>
                <w:szCs w:val="28"/>
                <w:lang w:val="ky-KG"/>
              </w:rPr>
              <w:t>.</w:t>
            </w:r>
            <w:r w:rsidRPr="00EF37BC">
              <w:rPr>
                <w:sz w:val="28"/>
                <w:szCs w:val="28"/>
              </w:rPr>
              <w:t xml:space="preserve">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Отделы заказов, бюро обслуживания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86.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для подготовки товаров к продаже: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а) разрубочные, фасовочные, комплектовочные отдела заказов</w:t>
            </w:r>
          </w:p>
        </w:tc>
        <w:tc>
          <w:tcPr>
            <w:tcW w:w="1422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B1659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б) помещения нарезки тканей, гладильные, </w:t>
            </w:r>
          </w:p>
        </w:tc>
        <w:tc>
          <w:tcPr>
            <w:tcW w:w="1422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687A27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мастерские магазинов, радио- электротоваров </w:t>
            </w:r>
          </w:p>
        </w:tc>
        <w:tc>
          <w:tcPr>
            <w:tcW w:w="1422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6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B1659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87. </w:t>
            </w: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главных касс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42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755C34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88.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Мастерские подгонки готового платья </w:t>
            </w: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B1659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F2C" w:rsidRPr="00EF37BC" w:rsidTr="00970642">
        <w:trPr>
          <w:trHeight w:val="133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755C34">
            <w:pPr>
              <w:pStyle w:val="a3"/>
              <w:ind w:left="-29"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89. </w:t>
            </w:r>
          </w:p>
          <w:p w:rsidR="00B23503" w:rsidRPr="00EF37BC" w:rsidRDefault="00B23503" w:rsidP="00755C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755C34">
            <w:pPr>
              <w:pStyle w:val="FORMATTEXT"/>
              <w:ind w:left="-171" w:hanging="142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Рекламно-</w:t>
            </w:r>
            <w:r w:rsidR="007A391D" w:rsidRPr="00EF37BC">
              <w:rPr>
                <w:sz w:val="28"/>
                <w:szCs w:val="28"/>
              </w:rPr>
              <w:t xml:space="preserve"> декорационные</w:t>
            </w:r>
            <w:r w:rsidR="007A391D" w:rsidRPr="007B1659">
              <w:rPr>
                <w:sz w:val="28"/>
                <w:szCs w:val="28"/>
              </w:rPr>
              <w:t xml:space="preserve"> мастерские, мастерские ремонта оборудования</w:t>
            </w:r>
            <w:r w:rsidR="007A391D" w:rsidRPr="007B1659">
              <w:rPr>
                <w:i/>
                <w:sz w:val="28"/>
                <w:szCs w:val="28"/>
              </w:rPr>
              <w:t xml:space="preserve"> </w:t>
            </w:r>
            <w:r w:rsidR="007A391D" w:rsidRPr="007B1659">
              <w:rPr>
                <w:sz w:val="28"/>
                <w:szCs w:val="28"/>
              </w:rPr>
              <w:t>и</w:t>
            </w:r>
            <w:r w:rsidR="007A391D" w:rsidRPr="00EF37BC">
              <w:rPr>
                <w:sz w:val="28"/>
                <w:szCs w:val="28"/>
              </w:rPr>
              <w:t xml:space="preserve"> инвентаря, помещения бракеров</w:t>
            </w:r>
          </w:p>
          <w:p w:rsidR="00B23503" w:rsidRPr="00D273AA" w:rsidRDefault="00B23503" w:rsidP="00755C34">
            <w:pPr>
              <w:pStyle w:val="a3"/>
              <w:ind w:left="-29"/>
              <w:rPr>
                <w:sz w:val="28"/>
                <w:szCs w:val="28"/>
                <w:lang w:val="ky-KG"/>
              </w:rPr>
            </w:pPr>
          </w:p>
        </w:tc>
        <w:tc>
          <w:tcPr>
            <w:tcW w:w="142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7A391D" w:rsidRPr="00EF37BC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7A391D" w:rsidRPr="00EF37BC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7A391D" w:rsidRPr="00EF37BC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7A391D" w:rsidRPr="00EF37BC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A391D" w:rsidRDefault="00B23503" w:rsidP="00D273AA">
            <w:pPr>
              <w:pStyle w:val="a3"/>
              <w:rPr>
                <w:sz w:val="28"/>
                <w:szCs w:val="28"/>
              </w:rPr>
            </w:pPr>
            <w:r w:rsidRPr="007A391D">
              <w:rPr>
                <w:sz w:val="28"/>
                <w:szCs w:val="28"/>
              </w:rPr>
              <w:t xml:space="preserve">  </w:t>
            </w:r>
          </w:p>
          <w:p w:rsidR="00B23503" w:rsidRPr="007A391D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91D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A391D" w:rsidRDefault="00B23503" w:rsidP="00D273AA">
            <w:pPr>
              <w:pStyle w:val="a3"/>
              <w:rPr>
                <w:sz w:val="28"/>
                <w:szCs w:val="28"/>
              </w:rPr>
            </w:pPr>
            <w:r w:rsidRPr="007A391D">
              <w:rPr>
                <w:sz w:val="28"/>
                <w:szCs w:val="28"/>
              </w:rPr>
              <w:t xml:space="preserve">  </w:t>
            </w:r>
          </w:p>
          <w:p w:rsidR="00B23503" w:rsidRPr="007A391D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91D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99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A391D" w:rsidRDefault="00B23503" w:rsidP="00D273AA">
            <w:pPr>
              <w:pStyle w:val="a3"/>
              <w:rPr>
                <w:sz w:val="28"/>
                <w:szCs w:val="28"/>
              </w:rPr>
            </w:pPr>
            <w:r w:rsidRPr="007A391D">
              <w:rPr>
                <w:sz w:val="28"/>
                <w:szCs w:val="28"/>
              </w:rPr>
              <w:t xml:space="preserve">  </w:t>
            </w:r>
          </w:p>
          <w:p w:rsidR="00B23503" w:rsidRPr="007A391D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391D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04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7A391D" w:rsidRPr="00EF37BC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15</w:t>
            </w:r>
          </w:p>
        </w:tc>
      </w:tr>
    </w:tbl>
    <w:p w:rsidR="00B23503" w:rsidRDefault="00B23503" w:rsidP="00D273AA">
      <w:pPr>
        <w:pStyle w:val="a3"/>
        <w:rPr>
          <w:sz w:val="28"/>
          <w:szCs w:val="28"/>
          <w:lang w:val="ky-KG"/>
        </w:rPr>
      </w:pPr>
    </w:p>
    <w:p w:rsidR="00D273AA" w:rsidRPr="00D273AA" w:rsidRDefault="00D273AA" w:rsidP="00D273AA">
      <w:pPr>
        <w:pStyle w:val="a3"/>
        <w:rPr>
          <w:sz w:val="28"/>
          <w:szCs w:val="28"/>
          <w:lang w:val="ky-KG"/>
        </w:rPr>
      </w:pPr>
    </w:p>
    <w:tbl>
      <w:tblPr>
        <w:tblW w:w="13183" w:type="dxa"/>
        <w:tblInd w:w="171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561"/>
        <w:gridCol w:w="1566"/>
        <w:gridCol w:w="986"/>
        <w:gridCol w:w="431"/>
        <w:gridCol w:w="987"/>
        <w:gridCol w:w="431"/>
        <w:gridCol w:w="420"/>
        <w:gridCol w:w="430"/>
        <w:gridCol w:w="705"/>
        <w:gridCol w:w="429"/>
        <w:gridCol w:w="564"/>
        <w:gridCol w:w="428"/>
        <w:gridCol w:w="707"/>
        <w:gridCol w:w="427"/>
        <w:gridCol w:w="708"/>
        <w:gridCol w:w="426"/>
        <w:gridCol w:w="709"/>
        <w:gridCol w:w="425"/>
        <w:gridCol w:w="709"/>
        <w:gridCol w:w="1134"/>
      </w:tblGrid>
      <w:tr w:rsidR="007A391D" w:rsidRPr="00EF37BC" w:rsidTr="000C17DA">
        <w:trPr>
          <w:trHeight w:val="45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7A391D" w:rsidRPr="00EF37BC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622" w:type="dxa"/>
            <w:gridSpan w:val="19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93DF5" w:rsidRDefault="00293DF5" w:rsidP="00293DF5">
            <w:pPr>
              <w:pStyle w:val="a3"/>
              <w:tabs>
                <w:tab w:val="left" w:pos="2892"/>
                <w:tab w:val="center" w:pos="6126"/>
              </w:tabs>
              <w:rPr>
                <w:b/>
                <w:bCs/>
                <w:sz w:val="28"/>
                <w:szCs w:val="28"/>
                <w:lang w:val="ky-KG"/>
              </w:rPr>
            </w:pPr>
          </w:p>
          <w:p w:rsidR="007A391D" w:rsidRPr="007A391D" w:rsidRDefault="00293DF5" w:rsidP="00293DF5">
            <w:pPr>
              <w:pStyle w:val="a3"/>
              <w:tabs>
                <w:tab w:val="left" w:pos="2892"/>
                <w:tab w:val="center" w:pos="6126"/>
              </w:tabs>
              <w:rPr>
                <w:sz w:val="28"/>
                <w:szCs w:val="28"/>
                <w:lang w:val="ky-KG"/>
              </w:rPr>
            </w:pPr>
            <w:r>
              <w:rPr>
                <w:b/>
                <w:bCs/>
                <w:sz w:val="28"/>
                <w:szCs w:val="28"/>
              </w:rPr>
              <w:tab/>
            </w:r>
            <w:r w:rsidR="007A391D" w:rsidRPr="00EF37BC">
              <w:rPr>
                <w:b/>
                <w:bCs/>
                <w:sz w:val="28"/>
                <w:szCs w:val="28"/>
              </w:rPr>
              <w:t>Предприятия бытового обслуживания населения</w:t>
            </w:r>
          </w:p>
        </w:tc>
      </w:tr>
      <w:tr w:rsidR="00E11FED" w:rsidRPr="00EF37BC" w:rsidTr="000C17DA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FORMATTEXT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Бани: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A391D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7A391D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3F0F2F" w:rsidRPr="00EF37BC">
              <w:rPr>
                <w:sz w:val="28"/>
                <w:szCs w:val="28"/>
              </w:rPr>
              <w:t>а)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36C9B" w:rsidRDefault="00236C9B" w:rsidP="00D273AA">
            <w:pPr>
              <w:pStyle w:val="FORMATTEXT"/>
              <w:ind w:left="-170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О</w:t>
            </w:r>
            <w:r w:rsidR="00B23503" w:rsidRPr="00EF37BC">
              <w:rPr>
                <w:sz w:val="28"/>
                <w:szCs w:val="28"/>
              </w:rPr>
              <w:t>жидаль</w:t>
            </w:r>
          </w:p>
          <w:p w:rsidR="00B23503" w:rsidRPr="00EF37BC" w:rsidRDefault="00B23503" w:rsidP="00D273AA">
            <w:pPr>
              <w:pStyle w:val="FORMATTEXT"/>
              <w:ind w:left="-170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ные-</w:t>
            </w:r>
          </w:p>
          <w:p w:rsidR="00B23503" w:rsidRPr="00BF4DBE" w:rsidRDefault="00B23503" w:rsidP="00D273AA">
            <w:pPr>
              <w:pStyle w:val="FORMATTEXT"/>
              <w:ind w:left="-170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остывочные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236C9B" w:rsidRPr="00EF37BC">
              <w:rPr>
                <w:sz w:val="28"/>
                <w:szCs w:val="28"/>
              </w:rPr>
              <w:t>б)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236C9B" w:rsidP="00236C9B">
            <w:pPr>
              <w:pStyle w:val="FORMATTEXT"/>
              <w:ind w:left="-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раздевальные, моечные, душевые,</w:t>
            </w:r>
            <w:r w:rsidR="00B23503" w:rsidRPr="00EF37BC">
              <w:rPr>
                <w:sz w:val="28"/>
                <w:szCs w:val="28"/>
              </w:rPr>
              <w:t>парильные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Г-0.0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> </w:t>
            </w:r>
            <w:r w:rsidR="00236C9B" w:rsidRPr="00EF37BC">
              <w:rPr>
                <w:sz w:val="28"/>
                <w:szCs w:val="28"/>
              </w:rPr>
              <w:t>в)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236C9B">
            <w:pPr>
              <w:pStyle w:val="a3"/>
              <w:ind w:left="-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бассейны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236C9B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91.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36C9B" w:rsidRDefault="00B23503" w:rsidP="00236C9B">
            <w:pPr>
              <w:pStyle w:val="FORMATTEXT"/>
              <w:ind w:left="-313" w:firstLine="142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Парикма</w:t>
            </w:r>
          </w:p>
          <w:p w:rsidR="00B23503" w:rsidRPr="007A391D" w:rsidRDefault="00B23503" w:rsidP="00236C9B">
            <w:pPr>
              <w:pStyle w:val="FORMATTEXT"/>
              <w:ind w:left="-313" w:firstLine="142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херские: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236C9B" w:rsidRPr="00EF37BC">
              <w:rPr>
                <w:sz w:val="28"/>
                <w:szCs w:val="28"/>
              </w:rPr>
              <w:t>а)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236C9B">
            <w:pPr>
              <w:pStyle w:val="FORMATTEXT"/>
              <w:ind w:right="227" w:hanging="29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мужской, женский залы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236C9B" w:rsidRPr="00EF37BC">
              <w:rPr>
                <w:sz w:val="28"/>
                <w:szCs w:val="28"/>
              </w:rPr>
              <w:t>б)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косметический кабинет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236C9B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92.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Фотографии: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236C9B" w:rsidRPr="00EF37BC">
              <w:rPr>
                <w:sz w:val="28"/>
                <w:szCs w:val="28"/>
              </w:rPr>
              <w:t>а)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приема и выдача заказов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236C9B" w:rsidRPr="00EF37BC">
              <w:rPr>
                <w:sz w:val="28"/>
                <w:szCs w:val="28"/>
              </w:rPr>
              <w:t>б)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съемочный зал фотоателье;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236C9B" w:rsidRPr="00EF37BC">
              <w:rPr>
                <w:sz w:val="28"/>
                <w:szCs w:val="28"/>
              </w:rPr>
              <w:t>в)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F4DBE" w:rsidRDefault="00B23503" w:rsidP="00D273AA">
            <w:pPr>
              <w:pStyle w:val="a3"/>
              <w:ind w:left="-19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фотолаборатории</w:t>
            </w:r>
            <w:r w:rsidR="007A391D" w:rsidRPr="00EF37BC">
              <w:rPr>
                <w:sz w:val="28"/>
                <w:szCs w:val="28"/>
              </w:rPr>
              <w:t>, помещения</w:t>
            </w:r>
            <w:r w:rsidRPr="00EF37BC">
              <w:rPr>
                <w:sz w:val="28"/>
                <w:szCs w:val="28"/>
              </w:rPr>
              <w:t xml:space="preserve"> </w:t>
            </w:r>
            <w:r w:rsidR="007A391D" w:rsidRPr="00EF37BC">
              <w:rPr>
                <w:sz w:val="28"/>
                <w:szCs w:val="28"/>
              </w:rPr>
              <w:t xml:space="preserve">приготовления растворов и </w:t>
            </w:r>
            <w:r w:rsidR="007A391D" w:rsidRPr="00EF37BC">
              <w:rPr>
                <w:sz w:val="28"/>
                <w:szCs w:val="28"/>
              </w:rPr>
              <w:lastRenderedPageBreak/>
              <w:t>регенерации серебра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  </w:t>
            </w:r>
          </w:p>
          <w:p w:rsidR="007A391D" w:rsidRPr="00EF37BC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7A391D" w:rsidRPr="00EF37BC" w:rsidRDefault="007A391D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7A391D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23503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009B5" w:rsidRDefault="00B23503" w:rsidP="00D273AA">
            <w:pPr>
              <w:pStyle w:val="a3"/>
              <w:rPr>
                <w:sz w:val="28"/>
                <w:szCs w:val="28"/>
              </w:rPr>
            </w:pPr>
            <w:r w:rsidRPr="00B009B5">
              <w:rPr>
                <w:sz w:val="28"/>
                <w:szCs w:val="28"/>
              </w:rPr>
              <w:t xml:space="preserve">  </w:t>
            </w:r>
          </w:p>
          <w:p w:rsidR="00B23503" w:rsidRPr="00B009B5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9B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009B5" w:rsidRDefault="00B23503" w:rsidP="00D273AA">
            <w:pPr>
              <w:pStyle w:val="a3"/>
              <w:rPr>
                <w:sz w:val="28"/>
                <w:szCs w:val="28"/>
              </w:rPr>
            </w:pPr>
            <w:r w:rsidRPr="00B009B5">
              <w:rPr>
                <w:sz w:val="28"/>
                <w:szCs w:val="28"/>
              </w:rPr>
              <w:t xml:space="preserve">  </w:t>
            </w:r>
          </w:p>
          <w:p w:rsidR="00B009B5" w:rsidRPr="00B009B5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B009B5">
              <w:rPr>
                <w:sz w:val="28"/>
                <w:szCs w:val="28"/>
              </w:rPr>
              <w:t xml:space="preserve">60 </w:t>
            </w:r>
          </w:p>
          <w:p w:rsidR="00B23503" w:rsidRPr="00B009B5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B009B5" w:rsidRDefault="00B23503" w:rsidP="00D273AA">
            <w:pPr>
              <w:pStyle w:val="a3"/>
              <w:rPr>
                <w:sz w:val="28"/>
                <w:szCs w:val="28"/>
              </w:rPr>
            </w:pPr>
            <w:r w:rsidRPr="00B009B5">
              <w:rPr>
                <w:sz w:val="28"/>
                <w:szCs w:val="28"/>
              </w:rPr>
              <w:t xml:space="preserve">  </w:t>
            </w:r>
          </w:p>
          <w:p w:rsidR="00B23503" w:rsidRPr="00B009B5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09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E11FED" w:rsidRPr="00EF37BC" w:rsidTr="000C17DA">
        <w:trPr>
          <w:trHeight w:val="768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> </w:t>
            </w:r>
            <w:r w:rsidR="00236C9B" w:rsidRPr="00EF37BC">
              <w:rPr>
                <w:sz w:val="28"/>
                <w:szCs w:val="28"/>
              </w:rPr>
              <w:t>г)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236C9B">
            <w:pPr>
              <w:pStyle w:val="a3"/>
              <w:ind w:hanging="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для ретуши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009B5" w:rsidRDefault="00B009B5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1000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15/20 </w:t>
            </w:r>
          </w:p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236C9B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93.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Прачечные: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9D614B" w:rsidRPr="00EF37BC">
              <w:rPr>
                <w:sz w:val="28"/>
                <w:szCs w:val="28"/>
              </w:rPr>
              <w:t>а)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прием и выдача белья: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 прием с меткой, учет, выдача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rPr>
          <w:trHeight w:val="684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- хранение белья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В-1,0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9D614B" w:rsidRPr="00EF37BC">
              <w:rPr>
                <w:sz w:val="28"/>
                <w:szCs w:val="28"/>
              </w:rPr>
              <w:t>б)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9D614B">
            <w:pPr>
              <w:pStyle w:val="FORMATTEXT"/>
              <w:ind w:hanging="29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стиральные отделения: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- стирка, приготовление растворов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хранение </w:t>
            </w:r>
            <w:r w:rsidRPr="00EF37BC">
              <w:rPr>
                <w:sz w:val="28"/>
                <w:szCs w:val="28"/>
              </w:rPr>
              <w:lastRenderedPageBreak/>
              <w:t>стиральных материалов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rPr>
          <w:trHeight w:val="880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> </w:t>
            </w:r>
            <w:r w:rsidR="009D614B" w:rsidRPr="00EF37BC">
              <w:rPr>
                <w:sz w:val="28"/>
                <w:szCs w:val="28"/>
              </w:rPr>
              <w:t>в)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сушильно-</w:t>
            </w:r>
          </w:p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гладильные отделения: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rPr>
          <w:trHeight w:val="387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9D614B" w:rsidRPr="00EF37BC">
              <w:rPr>
                <w:sz w:val="28"/>
                <w:szCs w:val="28"/>
              </w:rPr>
              <w:t>-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механические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rPr>
          <w:trHeight w:val="229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9D614B" w:rsidRPr="00EF37BC">
              <w:rPr>
                <w:sz w:val="28"/>
                <w:szCs w:val="28"/>
              </w:rPr>
              <w:t>-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ручные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9D614B" w:rsidRPr="00EF37BC">
              <w:rPr>
                <w:sz w:val="28"/>
                <w:szCs w:val="28"/>
              </w:rPr>
              <w:t>г)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упаковка белья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д) починка белья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4,2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9D614B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94.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Прачечные самообслуживания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4622CF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95.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Ателье химчистки одежды: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4622CF" w:rsidRPr="00EF37BC">
              <w:rPr>
                <w:sz w:val="28"/>
                <w:szCs w:val="28"/>
              </w:rPr>
              <w:t>а)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прием и </w:t>
            </w:r>
            <w:r w:rsidRPr="00EF37BC">
              <w:rPr>
                <w:sz w:val="28"/>
                <w:szCs w:val="28"/>
              </w:rPr>
              <w:lastRenderedPageBreak/>
              <w:t>выдача одежды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0,4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60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> </w:t>
            </w:r>
            <w:r w:rsidR="004622CF" w:rsidRPr="00EF37BC">
              <w:rPr>
                <w:sz w:val="28"/>
                <w:szCs w:val="28"/>
              </w:rPr>
              <w:t>б)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помещения химчистки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4622CF" w:rsidRPr="00EF37BC">
              <w:rPr>
                <w:sz w:val="28"/>
                <w:szCs w:val="28"/>
              </w:rPr>
              <w:t>в)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выведение пятен;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4622CF" w:rsidRPr="00EF37BC">
              <w:rPr>
                <w:sz w:val="28"/>
                <w:szCs w:val="28"/>
              </w:rPr>
              <w:t>г)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хранение химикатов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AA7850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96.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Ателье пошива и ремонта одежды и трикотажных изделий: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а)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пошивочные цехи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4,2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б)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закройные отделения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4,2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в)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отделения ремонта одежды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4,2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rPr>
          <w:trHeight w:val="1174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> </w:t>
            </w:r>
            <w:r w:rsidR="00AA7850" w:rsidRPr="00EF37BC">
              <w:rPr>
                <w:sz w:val="28"/>
                <w:szCs w:val="28"/>
              </w:rPr>
              <w:t>г)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отделения подготовки прикладных материалов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rPr>
          <w:trHeight w:val="898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д)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отделения ручной и машинной вязки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4,2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rPr>
          <w:trHeight w:val="618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е)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утюжные, декатировочные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rPr>
          <w:trHeight w:val="402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AA7850">
            <w:pPr>
              <w:pStyle w:val="a3"/>
              <w:ind w:hanging="51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97.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Пункты проката: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</w:tc>
      </w:tr>
      <w:tr w:rsidR="00E11FED" w:rsidRPr="00EF37BC" w:rsidTr="000C17DA">
        <w:trPr>
          <w:trHeight w:val="89"/>
        </w:trPr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а)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помещения для посетителей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rPr>
          <w:trHeight w:val="499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б)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кладовые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3A2B70" w:rsidRDefault="00B009B5" w:rsidP="003A2B70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</w:tr>
      <w:tr w:rsidR="00E11FED" w:rsidRPr="00EF37BC" w:rsidTr="000C17DA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AA7850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98.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Ремонтные мастерские: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> </w:t>
            </w:r>
            <w:r w:rsidR="00AA7850" w:rsidRPr="00EF37BC">
              <w:rPr>
                <w:sz w:val="28"/>
                <w:szCs w:val="28"/>
              </w:rPr>
              <w:t>а)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AA7850">
            <w:pPr>
              <w:pStyle w:val="FORMATTEXT"/>
              <w:ind w:hanging="171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изготовление и ремонт головных уборов, скорняжные работы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4,2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б)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ремонт обуви, галантереи металлоизделий, изделий из пластмассы, бытовых электроприборов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в)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ремонт часов, ювелирные и граверные работы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4,2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г)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ремонт фото-, кино-, радио- и</w:t>
            </w:r>
          </w:p>
          <w:p w:rsidR="00B009B5" w:rsidRPr="00BF4DBE" w:rsidRDefault="00B009B5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телеаппара</w:t>
            </w:r>
            <w:r w:rsidRPr="00EF37BC">
              <w:rPr>
                <w:sz w:val="28"/>
                <w:szCs w:val="28"/>
              </w:rPr>
              <w:lastRenderedPageBreak/>
              <w:t xml:space="preserve">туры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4,2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AA7850">
            <w:pPr>
              <w:pStyle w:val="a3"/>
              <w:ind w:hanging="29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99.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Студия звукозаписи: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c>
          <w:tcPr>
            <w:tcW w:w="561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а)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AA7850">
            <w:pPr>
              <w:pStyle w:val="FORMATTEXT"/>
              <w:ind w:hanging="171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помещения для записи и прослушивания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1FED" w:rsidRPr="00EF37BC" w:rsidTr="000C17DA">
        <w:trPr>
          <w:trHeight w:val="375"/>
        </w:trPr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 </w:t>
            </w:r>
            <w:r w:rsidR="00AA7850" w:rsidRPr="00EF37BC">
              <w:rPr>
                <w:sz w:val="28"/>
                <w:szCs w:val="28"/>
              </w:rPr>
              <w:t>б)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009B5" w:rsidRDefault="00B009B5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фонотеки </w:t>
            </w: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009B5" w:rsidRDefault="00B009B5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Г-08 </w:t>
            </w: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009B5" w:rsidRDefault="00B009B5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 xml:space="preserve">- 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8C3" w:rsidRPr="00EF37BC" w:rsidTr="000C17DA">
        <w:tc>
          <w:tcPr>
            <w:tcW w:w="13183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DB18C3" w:rsidRPr="00EF37BC" w:rsidRDefault="00DB18C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b/>
                <w:bCs/>
                <w:sz w:val="28"/>
                <w:szCs w:val="28"/>
              </w:rPr>
              <w:t>Гостиницы</w:t>
            </w:r>
          </w:p>
        </w:tc>
      </w:tr>
      <w:tr w:rsidR="00366788" w:rsidRPr="00EF37BC" w:rsidTr="000C17DA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AA7850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100.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Бюро обслуживания, гостиные 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788" w:rsidRPr="00EF37BC" w:rsidTr="000C17DA"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AA7850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101.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дежурного обслуживающего персонала 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788" w:rsidRPr="00EF37BC" w:rsidTr="000C17DA">
        <w:trPr>
          <w:trHeight w:val="57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3E4C8F">
            <w:pPr>
              <w:pStyle w:val="a3"/>
              <w:ind w:hanging="171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102.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BF4DBE" w:rsidRDefault="00B009B5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Номера 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009B5" w:rsidRPr="00EF37BC" w:rsidRDefault="00B009B5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09B5" w:rsidRPr="00EF37BC" w:rsidRDefault="00B009B5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b"/>
        <w:tblpPr w:leftFromText="141" w:rightFromText="141" w:vertAnchor="text" w:horzAnchor="margin" w:tblpX="74" w:tblpY="1"/>
        <w:tblW w:w="13149" w:type="dxa"/>
        <w:tblLayout w:type="fixed"/>
        <w:tblLook w:val="0000"/>
      </w:tblPr>
      <w:tblGrid>
        <w:gridCol w:w="2235"/>
        <w:gridCol w:w="992"/>
        <w:gridCol w:w="1276"/>
        <w:gridCol w:w="850"/>
        <w:gridCol w:w="1134"/>
        <w:gridCol w:w="992"/>
        <w:gridCol w:w="1134"/>
        <w:gridCol w:w="1134"/>
        <w:gridCol w:w="1134"/>
        <w:gridCol w:w="1134"/>
        <w:gridCol w:w="1134"/>
      </w:tblGrid>
      <w:tr w:rsidR="000C17DA" w:rsidRPr="00EF37BC" w:rsidTr="0063220C">
        <w:tc>
          <w:tcPr>
            <w:tcW w:w="13149" w:type="dxa"/>
            <w:gridSpan w:val="11"/>
            <w:tcBorders>
              <w:bottom w:val="single" w:sz="4" w:space="0" w:color="auto"/>
            </w:tcBorders>
          </w:tcPr>
          <w:p w:rsidR="000C17DA" w:rsidRPr="00EF37BC" w:rsidRDefault="000C17DA" w:rsidP="000C17DA">
            <w:pPr>
              <w:pStyle w:val="FORMATTEX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y-KG"/>
              </w:rPr>
              <w:lastRenderedPageBreak/>
              <w:t>Организации здравоохранения</w:t>
            </w:r>
            <w:r w:rsidRPr="00EF37BC">
              <w:rPr>
                <w:b/>
                <w:bCs/>
                <w:sz w:val="28"/>
                <w:szCs w:val="28"/>
              </w:rPr>
              <w:t xml:space="preserve"> (больницы, поликлиники, хосписы, медицинские центры, аптеки,</w:t>
            </w:r>
          </w:p>
          <w:p w:rsidR="000C17DA" w:rsidRPr="00EF37BC" w:rsidRDefault="000C17DA" w:rsidP="000C17D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b/>
                <w:bCs/>
                <w:sz w:val="28"/>
                <w:szCs w:val="28"/>
              </w:rPr>
              <w:t xml:space="preserve">  центры санитарно-эпидемиологической службы, станции скорой и неотложной медицинской помощи, молочные кухни)</w:t>
            </w:r>
          </w:p>
        </w:tc>
      </w:tr>
      <w:tr w:rsidR="000C17DA" w:rsidRPr="00EF37BC" w:rsidTr="0063220C">
        <w:tc>
          <w:tcPr>
            <w:tcW w:w="13149" w:type="dxa"/>
            <w:gridSpan w:val="11"/>
            <w:tcBorders>
              <w:bottom w:val="single" w:sz="4" w:space="0" w:color="auto"/>
            </w:tcBorders>
          </w:tcPr>
          <w:p w:rsidR="000C17DA" w:rsidRPr="00EF37BC" w:rsidRDefault="000C17DA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Операционный блок, реанимационный зал, перевязочные, родовые отделения</w:t>
            </w:r>
          </w:p>
        </w:tc>
      </w:tr>
      <w:tr w:rsidR="00D93E22" w:rsidRPr="00EF37BC" w:rsidTr="0063220C">
        <w:tc>
          <w:tcPr>
            <w:tcW w:w="2235" w:type="dxa"/>
            <w:tcBorders>
              <w:bottom w:val="single" w:sz="4" w:space="0" w:color="auto"/>
            </w:tcBorders>
          </w:tcPr>
          <w:p w:rsidR="00970642" w:rsidRPr="00BF4DBE" w:rsidRDefault="0044173C" w:rsidP="00E418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103.</w:t>
            </w:r>
            <w:r w:rsidR="00970642" w:rsidRPr="00EF37BC">
              <w:rPr>
                <w:sz w:val="28"/>
                <w:szCs w:val="28"/>
              </w:rPr>
              <w:t xml:space="preserve">Операционная, помещения гипотермии </w:t>
            </w:r>
          </w:p>
          <w:p w:rsidR="00970642" w:rsidRPr="0044173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970642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_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E22" w:rsidRPr="00EF37BC" w:rsidTr="0063220C">
        <w:trPr>
          <w:trHeight w:val="1838"/>
        </w:trPr>
        <w:tc>
          <w:tcPr>
            <w:tcW w:w="2235" w:type="dxa"/>
            <w:tcBorders>
              <w:top w:val="single" w:sz="4" w:space="0" w:color="auto"/>
            </w:tcBorders>
          </w:tcPr>
          <w:p w:rsidR="00D93E22" w:rsidRPr="00E418AB" w:rsidRDefault="00D93E22" w:rsidP="00E418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104.Родовая, диализационная, реанимационные залы, перевязочные </w:t>
            </w:r>
          </w:p>
        </w:tc>
        <w:tc>
          <w:tcPr>
            <w:tcW w:w="992" w:type="dxa"/>
          </w:tcPr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E22" w:rsidRPr="00EF37BC" w:rsidTr="0063220C">
        <w:trPr>
          <w:trHeight w:val="977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D93E22" w:rsidRPr="00BF4DBE" w:rsidRDefault="00D93E22" w:rsidP="00E418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105.Кабинет ангиографии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93E22" w:rsidRDefault="00D93E22" w:rsidP="00E418AB">
            <w:pPr>
              <w:pStyle w:val="a3"/>
              <w:tabs>
                <w:tab w:val="center" w:pos="388"/>
              </w:tabs>
              <w:rPr>
                <w:sz w:val="28"/>
                <w:szCs w:val="28"/>
                <w:lang w:val="ky-KG"/>
              </w:rPr>
            </w:pPr>
          </w:p>
          <w:p w:rsidR="00D93E22" w:rsidRPr="00EF37BC" w:rsidRDefault="00D93E22" w:rsidP="00E418AB">
            <w:pPr>
              <w:pStyle w:val="a3"/>
              <w:tabs>
                <w:tab w:val="center" w:pos="388"/>
              </w:tabs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93E22" w:rsidRDefault="00D93E2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93E22" w:rsidRDefault="00D93E2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3E22" w:rsidRDefault="00D93E2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93E22" w:rsidRDefault="00D93E2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3E22" w:rsidRDefault="00D93E2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3E22" w:rsidRDefault="00D93E2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3E22" w:rsidRDefault="00D93E2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3E22" w:rsidRDefault="00D93E2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3E22" w:rsidRDefault="00D93E2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D93E22" w:rsidRPr="00EF37BC" w:rsidRDefault="00D93E2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D93E22" w:rsidRPr="00EF37BC" w:rsidTr="0063220C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:rsidR="00970642" w:rsidRPr="00BF4DBE" w:rsidRDefault="00D93E22" w:rsidP="00E418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106.</w:t>
            </w:r>
            <w:r w:rsidRPr="00EF37BC">
              <w:rPr>
                <w:sz w:val="28"/>
                <w:szCs w:val="28"/>
              </w:rPr>
              <w:t xml:space="preserve">Предоперационная </w:t>
            </w:r>
          </w:p>
        </w:tc>
        <w:tc>
          <w:tcPr>
            <w:tcW w:w="992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970642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E22" w:rsidRPr="00EF37BC" w:rsidTr="006322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642" w:rsidRPr="00E418AB" w:rsidRDefault="00D93E22" w:rsidP="00E418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107. Монтажные аппаратов искусственного кровообращения, искусственной почки и т.д. </w:t>
            </w:r>
          </w:p>
        </w:tc>
        <w:tc>
          <w:tcPr>
            <w:tcW w:w="992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970642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E22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E22" w:rsidRPr="00EF37BC" w:rsidRDefault="00D93E2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4,2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E22" w:rsidRPr="00EF37BC" w:rsidTr="006322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0642" w:rsidRPr="00BF4DBE" w:rsidRDefault="00E418AB" w:rsidP="00E418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108. Помещение хранения крови </w:t>
            </w:r>
          </w:p>
        </w:tc>
        <w:tc>
          <w:tcPr>
            <w:tcW w:w="992" w:type="dxa"/>
          </w:tcPr>
          <w:p w:rsidR="00D93E22" w:rsidRDefault="00D93E2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</w:p>
          <w:p w:rsidR="00D93E22" w:rsidRPr="00D93E22" w:rsidRDefault="00970642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76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E22" w:rsidRPr="00EF37BC" w:rsidTr="0063220C">
        <w:tc>
          <w:tcPr>
            <w:tcW w:w="2235" w:type="dxa"/>
            <w:tcBorders>
              <w:top w:val="single" w:sz="4" w:space="0" w:color="auto"/>
              <w:left w:val="single" w:sz="4" w:space="0" w:color="auto"/>
            </w:tcBorders>
          </w:tcPr>
          <w:p w:rsidR="00970642" w:rsidRPr="00BF4DBE" w:rsidRDefault="00E418AB" w:rsidP="00E418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109. Помещение </w:t>
            </w:r>
            <w:r w:rsidRPr="00EF37BC">
              <w:rPr>
                <w:sz w:val="28"/>
                <w:szCs w:val="28"/>
              </w:rPr>
              <w:lastRenderedPageBreak/>
              <w:t xml:space="preserve">хранения и приготовления гипса </w:t>
            </w:r>
          </w:p>
        </w:tc>
        <w:tc>
          <w:tcPr>
            <w:tcW w:w="992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75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0642" w:rsidRPr="00EF37BC" w:rsidRDefault="00970642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970642" w:rsidRPr="00EF37BC" w:rsidRDefault="00970642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620" w:rsidRPr="00EF37BC" w:rsidTr="0063220C">
        <w:tc>
          <w:tcPr>
            <w:tcW w:w="13149" w:type="dxa"/>
            <w:gridSpan w:val="11"/>
          </w:tcPr>
          <w:p w:rsidR="001B1620" w:rsidRPr="00EF37BC" w:rsidRDefault="001B1620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lastRenderedPageBreak/>
              <w:t>Кабинеты врачей</w:t>
            </w:r>
          </w:p>
        </w:tc>
      </w:tr>
      <w:tr w:rsidR="0044173C" w:rsidRPr="00EF37BC" w:rsidTr="0063220C">
        <w:tc>
          <w:tcPr>
            <w:tcW w:w="2235" w:type="dxa"/>
          </w:tcPr>
          <w:p w:rsidR="0044173C" w:rsidRPr="00BF4DBE" w:rsidRDefault="0044173C" w:rsidP="00E418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110. Кабинет</w:t>
            </w:r>
            <w:r w:rsidR="00E418AB">
              <w:rPr>
                <w:sz w:val="28"/>
                <w:szCs w:val="28"/>
              </w:rPr>
              <w:t>ы хирургов,</w:t>
            </w:r>
            <w:r w:rsidRPr="00EF37BC">
              <w:rPr>
                <w:sz w:val="28"/>
                <w:szCs w:val="28"/>
              </w:rPr>
              <w:t>акушеров,гинекологов</w:t>
            </w:r>
            <w:r w:rsidR="00E418AB">
              <w:rPr>
                <w:sz w:val="28"/>
                <w:szCs w:val="28"/>
              </w:rPr>
              <w:t>, травматологов, педиатров,инф</w:t>
            </w:r>
            <w:r w:rsidRPr="00EF37BC">
              <w:rPr>
                <w:sz w:val="28"/>
                <w:szCs w:val="28"/>
              </w:rPr>
              <w:t>кционистов, дерматологов, аллерго</w:t>
            </w:r>
            <w:r w:rsidR="00E418AB">
              <w:rPr>
                <w:sz w:val="28"/>
                <w:szCs w:val="28"/>
              </w:rPr>
              <w:t>логов, стоматологов; смотровые,</w:t>
            </w:r>
            <w:r w:rsidRPr="00EF37BC">
              <w:rPr>
                <w:sz w:val="28"/>
                <w:szCs w:val="28"/>
              </w:rPr>
              <w:t xml:space="preserve">приемно-смотровые боксы </w:t>
            </w:r>
          </w:p>
        </w:tc>
        <w:tc>
          <w:tcPr>
            <w:tcW w:w="992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173C" w:rsidRPr="00EF37BC" w:rsidTr="0063220C">
        <w:tc>
          <w:tcPr>
            <w:tcW w:w="2235" w:type="dxa"/>
          </w:tcPr>
          <w:p w:rsidR="0044173C" w:rsidRPr="00BF4DBE" w:rsidRDefault="0044173C" w:rsidP="00E418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111. Кабинеты врачей в амбулаторно-поликлинических </w:t>
            </w:r>
            <w:r>
              <w:rPr>
                <w:sz w:val="28"/>
                <w:szCs w:val="28"/>
                <w:lang w:val="ky-KG"/>
              </w:rPr>
              <w:t>орга</w:t>
            </w:r>
            <w:r w:rsidRPr="00EF37BC">
              <w:rPr>
                <w:sz w:val="28"/>
                <w:szCs w:val="28"/>
              </w:rPr>
              <w:t>ни</w:t>
            </w:r>
            <w:r>
              <w:rPr>
                <w:sz w:val="28"/>
                <w:szCs w:val="28"/>
                <w:lang w:val="ky-KG"/>
              </w:rPr>
              <w:t>заци</w:t>
            </w:r>
            <w:r w:rsidRPr="00EF37BC">
              <w:rPr>
                <w:sz w:val="28"/>
                <w:szCs w:val="28"/>
              </w:rPr>
              <w:t xml:space="preserve">ях, не приведенные выше </w:t>
            </w:r>
          </w:p>
        </w:tc>
        <w:tc>
          <w:tcPr>
            <w:tcW w:w="992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173C" w:rsidRPr="00EF37BC" w:rsidTr="0063220C">
        <w:tc>
          <w:tcPr>
            <w:tcW w:w="2235" w:type="dxa"/>
          </w:tcPr>
          <w:p w:rsidR="0044173C" w:rsidRPr="0044173C" w:rsidRDefault="0044173C" w:rsidP="00E418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112. Темные комнаты офтальмологов </w:t>
            </w:r>
          </w:p>
        </w:tc>
        <w:tc>
          <w:tcPr>
            <w:tcW w:w="992" w:type="dxa"/>
          </w:tcPr>
          <w:p w:rsidR="0044173C" w:rsidRPr="00C7709E" w:rsidRDefault="0044173C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76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C7709E" w:rsidRDefault="0044173C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</w:tc>
      </w:tr>
      <w:tr w:rsidR="001B1620" w:rsidRPr="00EF37BC" w:rsidTr="0063220C">
        <w:tc>
          <w:tcPr>
            <w:tcW w:w="13149" w:type="dxa"/>
            <w:gridSpan w:val="11"/>
          </w:tcPr>
          <w:p w:rsidR="001B1620" w:rsidRPr="00BF4DBE" w:rsidRDefault="001B1620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Отделения функциональной диагностики и восстановительного лечения</w:t>
            </w:r>
          </w:p>
        </w:tc>
      </w:tr>
      <w:tr w:rsidR="0044173C" w:rsidRPr="00EF37BC" w:rsidTr="0063220C">
        <w:tc>
          <w:tcPr>
            <w:tcW w:w="2235" w:type="dxa"/>
          </w:tcPr>
          <w:p w:rsidR="0044173C" w:rsidRPr="00BF4DBE" w:rsidRDefault="0044173C" w:rsidP="00E418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113. Кабинеты функциональной диагностики, </w:t>
            </w:r>
            <w:r w:rsidRPr="00EF37BC">
              <w:rPr>
                <w:sz w:val="28"/>
                <w:szCs w:val="28"/>
              </w:rPr>
              <w:lastRenderedPageBreak/>
              <w:t xml:space="preserve">эндоскопические кабинеты </w:t>
            </w:r>
          </w:p>
        </w:tc>
        <w:tc>
          <w:tcPr>
            <w:tcW w:w="992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173C" w:rsidRPr="00EF37BC" w:rsidTr="0063220C">
        <w:tc>
          <w:tcPr>
            <w:tcW w:w="2235" w:type="dxa"/>
          </w:tcPr>
          <w:p w:rsidR="0044173C" w:rsidRPr="00BF4DBE" w:rsidRDefault="0044173C" w:rsidP="00E418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114. Фотарии, кабинеты физиотерапии, массажа, лечебной физкультуры </w:t>
            </w:r>
          </w:p>
        </w:tc>
        <w:tc>
          <w:tcPr>
            <w:tcW w:w="992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4173C" w:rsidRPr="00EF37BC" w:rsidRDefault="0044173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44173C" w:rsidRPr="00EF37BC" w:rsidRDefault="0044173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B025DC" w:rsidRPr="00BF4DBE" w:rsidRDefault="00B025DC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115. Кабинеты: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B025DC" w:rsidRPr="00BF4DBE" w:rsidRDefault="00E418AB" w:rsidP="00E418AB">
            <w:pPr>
              <w:pStyle w:val="FORMAT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  <w:r w:rsidR="00B025DC" w:rsidRPr="00EF37BC">
              <w:rPr>
                <w:sz w:val="28"/>
                <w:szCs w:val="28"/>
              </w:rPr>
              <w:t>рентгенобронхоскопии и лапароскопии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B025DC" w:rsidRPr="00BF4DBE" w:rsidRDefault="00B025DC" w:rsidP="0063220C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  <w:r w:rsidR="00E418AB">
              <w:rPr>
                <w:sz w:val="28"/>
                <w:szCs w:val="28"/>
              </w:rPr>
              <w:t>б)</w:t>
            </w:r>
            <w:r w:rsidRPr="00EF37BC">
              <w:rPr>
                <w:sz w:val="28"/>
                <w:szCs w:val="28"/>
              </w:rPr>
              <w:t>гидротерапии, лечебные ванны, душевые залы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63220C" w:rsidRPr="0063220C" w:rsidRDefault="00B025DC" w:rsidP="0063220C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  в) </w:t>
            </w:r>
            <w:r w:rsidR="0063220C" w:rsidRPr="00EF37BC">
              <w:rPr>
                <w:sz w:val="28"/>
                <w:szCs w:val="28"/>
              </w:rPr>
              <w:t>трудо</w:t>
            </w:r>
            <w:r w:rsidR="0063220C">
              <w:rPr>
                <w:sz w:val="28"/>
                <w:szCs w:val="28"/>
                <w:lang w:val="ky-KG"/>
              </w:rPr>
              <w:t>-</w:t>
            </w:r>
          </w:p>
          <w:p w:rsidR="00B025DC" w:rsidRPr="0063220C" w:rsidRDefault="00B025DC" w:rsidP="0063220C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терапии</w:t>
            </w:r>
          </w:p>
        </w:tc>
        <w:tc>
          <w:tcPr>
            <w:tcW w:w="992" w:type="dxa"/>
          </w:tcPr>
          <w:p w:rsidR="00B025DC" w:rsidRPr="00C7709E" w:rsidRDefault="00B025DC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B025DC" w:rsidRPr="0063220C" w:rsidRDefault="0063220C" w:rsidP="0063220C">
            <w:pPr>
              <w:pStyle w:val="a3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</w:rPr>
              <w:t> </w:t>
            </w:r>
            <w:r w:rsidR="00B025DC" w:rsidRPr="00EF37BC">
              <w:rPr>
                <w:sz w:val="28"/>
                <w:szCs w:val="28"/>
              </w:rPr>
              <w:t xml:space="preserve">г) для лечения сном 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B025DC" w:rsidRPr="00BF4DBE" w:rsidRDefault="00B025DC" w:rsidP="00E418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116. </w:t>
            </w:r>
            <w:r w:rsidR="00E418AB">
              <w:rPr>
                <w:sz w:val="28"/>
                <w:szCs w:val="28"/>
              </w:rPr>
              <w:t>Помещения подготовки</w:t>
            </w:r>
            <w:r w:rsidR="00E418AB">
              <w:rPr>
                <w:sz w:val="28"/>
                <w:szCs w:val="28"/>
                <w:lang w:val="ky-KG"/>
              </w:rPr>
              <w:t xml:space="preserve"> </w:t>
            </w:r>
            <w:r w:rsidRPr="00EF37BC">
              <w:rPr>
                <w:sz w:val="28"/>
                <w:szCs w:val="28"/>
              </w:rPr>
              <w:t xml:space="preserve">парафина, </w:t>
            </w:r>
            <w:r w:rsidR="00E418AB">
              <w:rPr>
                <w:sz w:val="28"/>
                <w:szCs w:val="28"/>
              </w:rPr>
              <w:t>озокерита, обработки прокладок,</w:t>
            </w:r>
            <w:r w:rsidRPr="00EF37BC">
              <w:rPr>
                <w:sz w:val="28"/>
                <w:szCs w:val="28"/>
              </w:rPr>
              <w:t xml:space="preserve">стирки и сушки простыней, холстов, </w:t>
            </w:r>
            <w:r w:rsidRPr="00EF37BC">
              <w:rPr>
                <w:sz w:val="28"/>
                <w:szCs w:val="28"/>
              </w:rPr>
              <w:lastRenderedPageBreak/>
              <w:t xml:space="preserve">брезентов, регенерации грязи 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620" w:rsidRPr="00EF37BC" w:rsidTr="0063220C">
        <w:tc>
          <w:tcPr>
            <w:tcW w:w="13149" w:type="dxa"/>
            <w:gridSpan w:val="11"/>
          </w:tcPr>
          <w:p w:rsidR="001B1620" w:rsidRPr="00BF4DBE" w:rsidRDefault="001B1620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lastRenderedPageBreak/>
              <w:t>Рентгеновское отделение</w:t>
            </w:r>
          </w:p>
        </w:tc>
      </w:tr>
      <w:tr w:rsidR="00B025DC" w:rsidRPr="00EF37BC" w:rsidTr="0063220C">
        <w:tc>
          <w:tcPr>
            <w:tcW w:w="2235" w:type="dxa"/>
          </w:tcPr>
          <w:p w:rsidR="00B025DC" w:rsidRPr="00EF37BC" w:rsidRDefault="00B025DC" w:rsidP="00E418AB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117.</w:t>
            </w:r>
            <w:r w:rsidRPr="00EF37BC">
              <w:rPr>
                <w:sz w:val="28"/>
                <w:szCs w:val="28"/>
              </w:rPr>
              <w:t>Рентгенодиагно-</w:t>
            </w:r>
          </w:p>
          <w:p w:rsidR="00B025DC" w:rsidRPr="00BF4DBE" w:rsidRDefault="00B025DC" w:rsidP="00E418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стический кабинет 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B025DC" w:rsidRPr="00B025DC" w:rsidRDefault="0063220C" w:rsidP="00E418AB">
            <w:pPr>
              <w:pStyle w:val="a3"/>
              <w:ind w:left="-142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 xml:space="preserve">  </w:t>
            </w:r>
            <w:r w:rsidR="00B025DC" w:rsidRPr="00EF37BC">
              <w:rPr>
                <w:sz w:val="28"/>
                <w:szCs w:val="28"/>
              </w:rPr>
              <w:t xml:space="preserve">118. Кабинеты флюорографии, рентгеновских снимков 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B025DC" w:rsidRPr="00B025DC" w:rsidRDefault="00B025DC" w:rsidP="00E418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119. Кабинеты для раздевания 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620" w:rsidRPr="00EF37BC" w:rsidTr="0063220C">
        <w:tc>
          <w:tcPr>
            <w:tcW w:w="13149" w:type="dxa"/>
            <w:gridSpan w:val="11"/>
          </w:tcPr>
          <w:p w:rsidR="001B1620" w:rsidRPr="000C0AA3" w:rsidRDefault="001B1620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Радиологическое отделение</w:t>
            </w:r>
          </w:p>
        </w:tc>
      </w:tr>
      <w:tr w:rsidR="00B025DC" w:rsidRPr="00EF37BC" w:rsidTr="0063220C">
        <w:tc>
          <w:tcPr>
            <w:tcW w:w="2235" w:type="dxa"/>
          </w:tcPr>
          <w:p w:rsidR="00B025DC" w:rsidRPr="000C0AA3" w:rsidRDefault="00B025DC" w:rsidP="0063220C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120. </w:t>
            </w:r>
            <w:r w:rsidR="0063220C">
              <w:rPr>
                <w:sz w:val="28"/>
                <w:szCs w:val="28"/>
                <w:lang w:val="ky-KG"/>
              </w:rPr>
              <w:t xml:space="preserve"> </w:t>
            </w:r>
            <w:r w:rsidR="0063220C" w:rsidRPr="00EF37BC">
              <w:rPr>
                <w:sz w:val="28"/>
                <w:szCs w:val="28"/>
              </w:rPr>
              <w:t>Радиомет</w:t>
            </w:r>
            <w:r w:rsidR="0063220C">
              <w:rPr>
                <w:sz w:val="28"/>
                <w:szCs w:val="28"/>
                <w:lang w:val="ky-KG"/>
              </w:rPr>
              <w:t xml:space="preserve">   </w:t>
            </w:r>
            <w:r w:rsidRPr="00EF37BC">
              <w:rPr>
                <w:sz w:val="28"/>
                <w:szCs w:val="28"/>
              </w:rPr>
              <w:t xml:space="preserve">рическая, дозиметрическая, кабинеты терапии излучениями высоких энергий, сканерная 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B025DC" w:rsidRPr="00B025DC" w:rsidRDefault="00B025DC" w:rsidP="00E418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121. </w:t>
            </w:r>
            <w:r>
              <w:rPr>
                <w:sz w:val="28"/>
                <w:szCs w:val="28"/>
              </w:rPr>
              <w:t>Кабина гамма-терапии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63220C" w:rsidRDefault="00B025DC" w:rsidP="00E418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122. </w:t>
            </w:r>
            <w:r w:rsidR="0063220C" w:rsidRPr="00EF37BC">
              <w:rPr>
                <w:sz w:val="28"/>
                <w:szCs w:val="28"/>
              </w:rPr>
              <w:t xml:space="preserve"> Конденса</w:t>
            </w:r>
          </w:p>
          <w:p w:rsidR="0063220C" w:rsidRDefault="0063220C" w:rsidP="00E418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торная</w:t>
            </w:r>
          </w:p>
          <w:p w:rsidR="00B025DC" w:rsidRPr="00B025DC" w:rsidRDefault="00B025DC" w:rsidP="00E418AB">
            <w:pPr>
              <w:pStyle w:val="a3"/>
              <w:jc w:val="both"/>
              <w:rPr>
                <w:sz w:val="28"/>
                <w:szCs w:val="28"/>
              </w:rPr>
            </w:pPr>
          </w:p>
          <w:p w:rsidR="00B025DC" w:rsidRPr="00C7709E" w:rsidRDefault="00B025DC" w:rsidP="00E418AB">
            <w:pPr>
              <w:rPr>
                <w:lang w:eastAsia="ru-RU"/>
              </w:rPr>
            </w:pPr>
          </w:p>
        </w:tc>
        <w:tc>
          <w:tcPr>
            <w:tcW w:w="992" w:type="dxa"/>
          </w:tcPr>
          <w:p w:rsidR="00B025DC" w:rsidRPr="00C7709E" w:rsidRDefault="00B025DC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</w:tc>
        <w:tc>
          <w:tcPr>
            <w:tcW w:w="1276" w:type="dxa"/>
          </w:tcPr>
          <w:p w:rsidR="00B025DC" w:rsidRPr="00C7709E" w:rsidRDefault="00B025DC" w:rsidP="00E418AB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B025DC" w:rsidRPr="00B025DC" w:rsidRDefault="00B025DC" w:rsidP="00E418AB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123. Хранилище радиоактивных веществ 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25DC" w:rsidRPr="00EF37BC" w:rsidTr="0063220C">
        <w:tc>
          <w:tcPr>
            <w:tcW w:w="2235" w:type="dxa"/>
          </w:tcPr>
          <w:p w:rsidR="00B025DC" w:rsidRPr="000C0AA3" w:rsidRDefault="00B025DC" w:rsidP="000874AB">
            <w:pPr>
              <w:pStyle w:val="a3"/>
              <w:ind w:left="-142" w:firstLine="142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124. Помещение хранения радиоактивных выделений и выдержки радиоактивных отходов </w:t>
            </w: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025DC" w:rsidRPr="00EF37BC" w:rsidRDefault="00B025DC" w:rsidP="00E418AB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025DC" w:rsidRPr="00EF37BC" w:rsidRDefault="00B025DC" w:rsidP="00E418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503" w:rsidRPr="00B009B5" w:rsidRDefault="00B23503" w:rsidP="00D273AA">
      <w:pPr>
        <w:pStyle w:val="a3"/>
        <w:rPr>
          <w:sz w:val="28"/>
          <w:szCs w:val="28"/>
          <w:lang w:val="ky-KG"/>
        </w:rPr>
      </w:pPr>
    </w:p>
    <w:tbl>
      <w:tblPr>
        <w:tblW w:w="13183" w:type="dxa"/>
        <w:tblInd w:w="171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730"/>
        <w:gridCol w:w="2389"/>
        <w:gridCol w:w="177"/>
        <w:gridCol w:w="957"/>
        <w:gridCol w:w="850"/>
        <w:gridCol w:w="1134"/>
        <w:gridCol w:w="1276"/>
        <w:gridCol w:w="1276"/>
        <w:gridCol w:w="1134"/>
        <w:gridCol w:w="850"/>
        <w:gridCol w:w="993"/>
        <w:gridCol w:w="850"/>
        <w:gridCol w:w="567"/>
      </w:tblGrid>
      <w:tr w:rsidR="00B23503" w:rsidRPr="00EF37BC" w:rsidTr="000D49DF">
        <w:tc>
          <w:tcPr>
            <w:tcW w:w="1318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Палаты</w:t>
            </w: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125.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Палаты: детских отделений, для новорожденных; интенсивной терапии, послеоперационные, палаты матери и ребенка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126.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Прочие палаты и спальни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127.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C7709E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Приемные фильтры и боксы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1318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Лаборатории медицинских учреждений</w:t>
            </w: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128.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Помещения </w:t>
            </w:r>
            <w:r w:rsidRPr="00EF37BC">
              <w:rPr>
                <w:sz w:val="28"/>
                <w:szCs w:val="28"/>
              </w:rPr>
              <w:lastRenderedPageBreak/>
              <w:t xml:space="preserve">приема, выдачи и регистрации анализов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129.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Лаборатории проведения анализов, кабинеты серологических исследований, колориметрические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130.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Препараторские, лаборантские общеклинических, гематологических, биохимических, бактериологических, гистологических и цитологических лабораторий, кабинеты взятия проб, цитологических исследований, коагулографии, </w:t>
            </w:r>
            <w:r w:rsidRPr="00EF37BC">
              <w:rPr>
                <w:sz w:val="28"/>
                <w:szCs w:val="28"/>
              </w:rPr>
              <w:lastRenderedPageBreak/>
              <w:t>фотометрии, весовая, термостатная, средоварная, помещение для окраски проб, центрифужная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131.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Комната хранения реактивов и лаборантской посуды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132.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Кабинеты с кабинами зондирования и взятия желудочного сока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133.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Стеклодувная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C7709E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C7709E" w:rsidRDefault="00B23503" w:rsidP="00D273AA">
            <w:pPr>
              <w:spacing w:after="0"/>
              <w:jc w:val="center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134.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Помещения зубных техников, гипсовые, полимеризационные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4,2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1318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Аптеки</w:t>
            </w:r>
          </w:p>
        </w:tc>
      </w:tr>
      <w:tr w:rsidR="00B23503" w:rsidRPr="00EF37BC" w:rsidTr="000D49DF"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135.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Площадь для посетителей в зале обслуживания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136.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Рецептурный отдел, отделы ручной продажи, оптики, готовых лекарственных средств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137.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FORMATTEXT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Ассистентская, асептическая, аналитическая, фасовочная, заготовочная концентратов и полуфабрикатов, контрольно-</w:t>
            </w:r>
          </w:p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 маркировочная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138.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Стерилизационная, моечная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139.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Помещения хранения лекарственных и перевязочных средств, посуды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140.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FORMATTEXT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Помещение хранения кислот, дезинфекционных средств, горючих и легковоспламе-</w:t>
            </w:r>
          </w:p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няющихся жидкостей 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141.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Кладовая тары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1318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Стерилизационные помещения и дезинфекционные помещения</w:t>
            </w: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142.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FORMATTEXT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Стерилизационная-</w:t>
            </w:r>
          </w:p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автоклавная, помещение приема и хранения материалов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143.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Помещение подготовки инструментов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144.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Помещение ремонта и заточки инструментов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145.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Помещение дезинфекционных камер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146.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Помещение для хранения дезинфекционных средств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1318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Патологоанатомическое отделение</w:t>
            </w: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147.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Секционная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148.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Предсекционная, фиксационная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149.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Помещение для одевания трупов, траурный зал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хранения трупов, похоронных принадлежностей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0D49DF">
        <w:tc>
          <w:tcPr>
            <w:tcW w:w="1318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Санитарно-эпидемиологические центры и дезинфекционные станции</w:t>
            </w:r>
          </w:p>
        </w:tc>
      </w:tr>
      <w:tr w:rsidR="00B23503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151.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Диспетчерские, помещения хранения и выдачи готовых приманок, фасовочные, выдачи дезинфекционных </w:t>
            </w:r>
            <w:r w:rsidRPr="00EF37BC">
              <w:rPr>
                <w:sz w:val="28"/>
                <w:szCs w:val="28"/>
              </w:rPr>
              <w:lastRenderedPageBreak/>
              <w:t xml:space="preserve">средств и бактерийных препаратов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152.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Помещение хранения биологических, лечебных, диагностических препаратов, реактивов, дезинфицирующих средств, кислот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153.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Помещения хранения дезинфекционной аппаратуры, инвентаря, белья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154.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Комнаты гельминтологов, этномологов, вирусологов, бактериологов, лаборантские, химические, биохимические лаборатории, серологические, </w:t>
            </w:r>
            <w:r w:rsidRPr="00EF37BC">
              <w:rPr>
                <w:sz w:val="28"/>
                <w:szCs w:val="28"/>
              </w:rPr>
              <w:lastRenderedPageBreak/>
              <w:t xml:space="preserve">боксы, препараторские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155. </w:t>
            </w:r>
          </w:p>
          <w:p w:rsidR="00B23503" w:rsidRPr="00EF37BC" w:rsidRDefault="00B23503" w:rsidP="00087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Радиологические, радиохимические, помещения спектроскопии и полярографии, лаборатории акустики, вибрации, электромагнитных полей, физиологии труда, средоварочные с боксами, термитные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rPr>
          <w:trHeight w:val="630"/>
        </w:trPr>
        <w:tc>
          <w:tcPr>
            <w:tcW w:w="7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156.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Моечные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157.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взятия проб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158.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D273AA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Боксы серологических исследований особо опасных инфекций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rPr>
          <w:trHeight w:val="784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159.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Комнаты зоопаразитологов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160.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Биопробная, помещения хранения питательных сред, предбоксы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rPr>
          <w:trHeight w:val="1025"/>
        </w:trPr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161.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дезкамер, стерильные цехи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162.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0C0AA3" w:rsidRDefault="00B23503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сжигания трупов животных и отходов 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EF37B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B23503" w:rsidRPr="00EF37BC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4AA" w:rsidRPr="00EF37BC" w:rsidTr="006F5209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453" w:type="dxa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Виварий</w:t>
            </w:r>
          </w:p>
        </w:tc>
      </w:tr>
      <w:tr w:rsidR="009224AA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9224AA" w:rsidRDefault="009224AA" w:rsidP="009224AA">
            <w:pPr>
              <w:pStyle w:val="a3"/>
              <w:ind w:hanging="142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163.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Default="009224AA" w:rsidP="009224AA">
            <w:pPr>
              <w:pStyle w:val="a3"/>
              <w:ind w:left="-475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Виварий.</w:t>
            </w:r>
          </w:p>
          <w:p w:rsidR="009224AA" w:rsidRDefault="009224AA" w:rsidP="009224AA">
            <w:pPr>
              <w:pStyle w:val="a3"/>
              <w:ind w:left="-475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Помещения для</w:t>
            </w:r>
          </w:p>
          <w:p w:rsidR="009224AA" w:rsidRDefault="009224AA" w:rsidP="009224AA">
            <w:pPr>
              <w:pStyle w:val="a3"/>
              <w:ind w:left="-475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содержания</w:t>
            </w:r>
          </w:p>
          <w:p w:rsidR="009224AA" w:rsidRPr="009224AA" w:rsidRDefault="009224AA" w:rsidP="009224AA">
            <w:pPr>
              <w:pStyle w:val="a3"/>
              <w:ind w:left="-475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животных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9224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9224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9224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9224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9224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9224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10</w:t>
            </w:r>
          </w:p>
        </w:tc>
      </w:tr>
      <w:tr w:rsidR="009224AA" w:rsidRPr="00EF37BC" w:rsidTr="006F5209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453" w:type="dxa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FB349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Станции скорой и неотложной медицинской помощи</w:t>
            </w:r>
          </w:p>
        </w:tc>
      </w:tr>
      <w:tr w:rsidR="009224AA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B349A" w:rsidRPr="00EF37BC" w:rsidRDefault="00FB349A" w:rsidP="00FB349A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164.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FB349A" w:rsidP="000874AB">
            <w:pPr>
              <w:pStyle w:val="a3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Диспетчерская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B349A" w:rsidRPr="00EF37BC" w:rsidRDefault="00FB349A" w:rsidP="00FB349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B349A" w:rsidRPr="00EF37BC" w:rsidRDefault="00FB349A" w:rsidP="00FB349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B349A" w:rsidRPr="00EF37BC" w:rsidRDefault="00FB349A" w:rsidP="00FB349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B349A" w:rsidRPr="00EF37BC" w:rsidRDefault="00FB349A" w:rsidP="00FB349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B349A" w:rsidRPr="00EF37BC" w:rsidRDefault="00FB349A" w:rsidP="00FB349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FB349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FB349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FB349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300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FB349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FB349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15</w:t>
            </w:r>
          </w:p>
        </w:tc>
      </w:tr>
      <w:tr w:rsidR="009224AA" w:rsidRPr="00EF37BC" w:rsidTr="00935A08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FB349A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165.</w:t>
            </w:r>
          </w:p>
        </w:tc>
        <w:tc>
          <w:tcPr>
            <w:tcW w:w="2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FB349A" w:rsidRPr="00FB349A" w:rsidRDefault="00FB349A" w:rsidP="000874AB">
            <w:pPr>
              <w:pStyle w:val="a3"/>
              <w:jc w:val="both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Помещение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9224AA" w:rsidRPr="00EF37BC" w:rsidRDefault="009224AA" w:rsidP="00D273AA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Y="-6907"/>
        <w:tblW w:w="14492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705"/>
        <w:gridCol w:w="2516"/>
        <w:gridCol w:w="1092"/>
        <w:gridCol w:w="41"/>
        <w:gridCol w:w="25"/>
        <w:gridCol w:w="254"/>
        <w:gridCol w:w="526"/>
        <w:gridCol w:w="45"/>
        <w:gridCol w:w="30"/>
        <w:gridCol w:w="487"/>
        <w:gridCol w:w="577"/>
        <w:gridCol w:w="45"/>
        <w:gridCol w:w="30"/>
        <w:gridCol w:w="437"/>
        <w:gridCol w:w="769"/>
        <w:gridCol w:w="40"/>
        <w:gridCol w:w="35"/>
        <w:gridCol w:w="245"/>
        <w:gridCol w:w="961"/>
        <w:gridCol w:w="35"/>
        <w:gridCol w:w="40"/>
        <w:gridCol w:w="247"/>
        <w:gridCol w:w="817"/>
        <w:gridCol w:w="35"/>
        <w:gridCol w:w="40"/>
        <w:gridCol w:w="18"/>
        <w:gridCol w:w="762"/>
        <w:gridCol w:w="30"/>
        <w:gridCol w:w="45"/>
        <w:gridCol w:w="445"/>
        <w:gridCol w:w="478"/>
        <w:gridCol w:w="25"/>
        <w:gridCol w:w="50"/>
        <w:gridCol w:w="855"/>
        <w:gridCol w:w="572"/>
        <w:gridCol w:w="890"/>
        <w:gridCol w:w="248"/>
      </w:tblGrid>
      <w:tr w:rsidR="005357E0" w:rsidRPr="00EF37BC" w:rsidTr="00FB349A">
        <w:trPr>
          <w:trHeight w:val="26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радиопоста 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FB349A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Г-0,8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166.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Помещение хранения ящиков выездных бригад 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Стеллажи</w:t>
            </w:r>
          </w:p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 В-1,0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167.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текущего запаса медикаментов 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168.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Комната выездных бригад 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A08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649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>Молочные кухни, раздаточные пункты</w:t>
            </w: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169.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фильтрации и разлива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170.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Остывочная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171.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Помещения приготовления и фасовки продуктов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172.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Прием и хранение посуды, раздаточная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5A08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2649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b/>
                <w:bCs/>
                <w:iCs/>
                <w:sz w:val="28"/>
                <w:szCs w:val="28"/>
              </w:rPr>
              <w:t xml:space="preserve">Прочие помещения лечебных </w:t>
            </w:r>
            <w:r>
              <w:rPr>
                <w:b/>
                <w:bCs/>
                <w:iCs/>
                <w:sz w:val="28"/>
                <w:szCs w:val="28"/>
                <w:lang w:val="ky-KG"/>
              </w:rPr>
              <w:t>организаций</w:t>
            </w: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173.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Процедурная, манипуляционная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2,4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0,9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174.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Кабинеты, посты медицинских сестер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175.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Комнаты дневного пребывания, бесед с врачом, кормления детей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176.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Аппаратная (пульт управления) рентгеновских, радиологических и прочих отделений, помещения мытья, стерилизации сортировки и хранения, бельевые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177.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Регистратура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178.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Коридоры медицинских учреждений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179.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C7709E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Помещения и </w:t>
            </w:r>
            <w:r w:rsidRPr="00EF37BC">
              <w:rPr>
                <w:sz w:val="28"/>
                <w:szCs w:val="28"/>
              </w:rPr>
              <w:lastRenderedPageBreak/>
              <w:t xml:space="preserve">места хранения переносной аппаратуры, каталог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75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0874AB">
            <w:pPr>
              <w:pStyle w:val="a3"/>
              <w:ind w:left="-142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lastRenderedPageBreak/>
              <w:t>180.</w:t>
            </w: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Веранды 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568" w:rsidRPr="00EF37BC" w:rsidTr="00935A08">
        <w:trPr>
          <w:gridAfter w:val="2"/>
          <w:wAfter w:w="1138" w:type="dxa"/>
        </w:trPr>
        <w:tc>
          <w:tcPr>
            <w:tcW w:w="1335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b/>
                <w:bCs/>
                <w:sz w:val="28"/>
                <w:szCs w:val="28"/>
              </w:rPr>
              <w:t>Вокзалы</w:t>
            </w: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181.</w:t>
            </w: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Залы ожидания 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182.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Операционные, кассовые залы, билетные багажные кассы, отделение связи, операторская, диспетчерская 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0,6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  <w:trHeight w:val="1065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183.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Вычислительный центр 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1712D9" w:rsidRDefault="002E3568" w:rsidP="002E356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2,1 </w:t>
            </w: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400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1712D9" w:rsidRDefault="002E3568" w:rsidP="002E356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10 </w:t>
            </w: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184.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Распределительные залы, вестибюли 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185.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Комнаты матери и ребенка, длительного </w:t>
            </w:r>
            <w:r w:rsidRPr="00EF37BC">
              <w:rPr>
                <w:sz w:val="28"/>
                <w:szCs w:val="28"/>
              </w:rPr>
              <w:lastRenderedPageBreak/>
              <w:t xml:space="preserve">пребывания пассажиров 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0,7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0,4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60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20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568" w:rsidRPr="00EF37BC" w:rsidTr="00935A08">
        <w:trPr>
          <w:gridAfter w:val="2"/>
          <w:wAfter w:w="1138" w:type="dxa"/>
        </w:trPr>
        <w:tc>
          <w:tcPr>
            <w:tcW w:w="13354" w:type="dxa"/>
            <w:gridSpan w:val="3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b/>
                <w:bCs/>
                <w:sz w:val="28"/>
                <w:szCs w:val="28"/>
              </w:rPr>
              <w:lastRenderedPageBreak/>
              <w:t>Прочие вспомогательные здания и помещения</w:t>
            </w: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0874AB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186.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Санитарно-бытовые помещения: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  <w:r w:rsidR="003D7E15" w:rsidRPr="00EF37BC">
              <w:rPr>
                <w:sz w:val="28"/>
                <w:szCs w:val="28"/>
              </w:rPr>
              <w:t xml:space="preserve"> а)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умывальные, уборные, курительные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  <w:r w:rsidR="003D7E15" w:rsidRPr="00EF37BC">
              <w:rPr>
                <w:sz w:val="28"/>
                <w:szCs w:val="28"/>
              </w:rPr>
              <w:t xml:space="preserve"> б)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душевые, гардеробные, помещения сушки, обеспыливания и обеззараживания одежды и обуви, помещения обогревания работающих 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5357E0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187.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Вестибюли и гардеробные уличной одежды: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  <w:r w:rsidR="003D7E15" w:rsidRPr="00EF37BC">
              <w:rPr>
                <w:sz w:val="28"/>
                <w:szCs w:val="28"/>
              </w:rPr>
              <w:t xml:space="preserve"> а)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в вузах, школах, общежитиях, гостиницах, при входах в крупные </w:t>
            </w:r>
            <w:r w:rsidRPr="00EF37BC">
              <w:rPr>
                <w:sz w:val="28"/>
                <w:szCs w:val="28"/>
              </w:rPr>
              <w:lastRenderedPageBreak/>
              <w:t>общественные здания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Г-0,0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1,2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0,3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150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90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  </w:t>
            </w:r>
            <w:r w:rsidR="003D7E15" w:rsidRPr="00EF37BC">
              <w:rPr>
                <w:sz w:val="28"/>
                <w:szCs w:val="28"/>
              </w:rPr>
              <w:t xml:space="preserve"> б)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в прочих общественных зданиях 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5357E0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188.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Лестницы: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  <w:r w:rsidR="003D7E15" w:rsidRPr="00EF37BC">
              <w:rPr>
                <w:sz w:val="28"/>
                <w:szCs w:val="28"/>
              </w:rPr>
              <w:t xml:space="preserve"> а)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главные лестничные клетки, тамбуры 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FORMATTEXT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Площадки, пол, ступени, Г-0,0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100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  <w:r w:rsidR="003D7E15" w:rsidRPr="00EF37BC">
              <w:rPr>
                <w:sz w:val="28"/>
                <w:szCs w:val="28"/>
              </w:rPr>
              <w:t xml:space="preserve"> б)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остальные лестничные клетки, тамбуры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A2700C" w:rsidRDefault="002E3568" w:rsidP="00A2700C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Площадки, пол, ступени, Г-0,0 </w:t>
            </w: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0,1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  <w:trHeight w:val="744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5357E0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189.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C7709E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Лифтовые холл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C7709E" w:rsidRDefault="002E3568" w:rsidP="002E3568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5357E0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190.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FORMATTEXT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Коридоры и проходы: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FORMATTEXT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а) главные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0,1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75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  <w:trHeight w:val="1198"/>
        </w:trPr>
        <w:tc>
          <w:tcPr>
            <w:tcW w:w="70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lastRenderedPageBreak/>
              <w:t xml:space="preserve"> 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7CE6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б) остальные коридоры</w:t>
            </w:r>
          </w:p>
        </w:tc>
        <w:tc>
          <w:tcPr>
            <w:tcW w:w="1158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5357E0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191.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>Машинные отделения лифтов, помещения фреоновых установок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Г-0,8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30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7E0" w:rsidRPr="00EF37BC" w:rsidTr="00FB349A">
        <w:trPr>
          <w:gridAfter w:val="2"/>
          <w:wAfter w:w="1138" w:type="dxa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5357E0">
            <w:pPr>
              <w:pStyle w:val="a3"/>
              <w:ind w:hanging="142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192.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0C0AA3" w:rsidRDefault="002E3568" w:rsidP="002E3568">
            <w:pPr>
              <w:pStyle w:val="a3"/>
              <w:rPr>
                <w:sz w:val="28"/>
                <w:szCs w:val="28"/>
                <w:lang w:val="ky-KG"/>
              </w:rPr>
            </w:pPr>
            <w:r w:rsidRPr="00EF37BC">
              <w:rPr>
                <w:sz w:val="28"/>
                <w:szCs w:val="28"/>
              </w:rPr>
              <w:t xml:space="preserve">Чердаки 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Г-0,0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5*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a3"/>
              <w:jc w:val="center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 xml:space="preserve">- </w:t>
            </w:r>
          </w:p>
          <w:p w:rsidR="002E3568" w:rsidRPr="00EF37BC" w:rsidRDefault="002E3568" w:rsidP="002E3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568" w:rsidRPr="00EF37BC" w:rsidTr="00935A08">
        <w:trPr>
          <w:gridAfter w:val="2"/>
          <w:wAfter w:w="1138" w:type="dxa"/>
        </w:trPr>
        <w:tc>
          <w:tcPr>
            <w:tcW w:w="13354" w:type="dxa"/>
            <w:gridSpan w:val="3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2E3568" w:rsidRPr="00EF37BC" w:rsidRDefault="002E3568" w:rsidP="002E3568">
            <w:pPr>
              <w:pStyle w:val="FORMATTEXT"/>
              <w:ind w:firstLine="568"/>
              <w:jc w:val="both"/>
              <w:rPr>
                <w:sz w:val="28"/>
                <w:szCs w:val="28"/>
              </w:rPr>
            </w:pPr>
            <w:r w:rsidRPr="00EF37BC">
              <w:rPr>
                <w:sz w:val="28"/>
                <w:szCs w:val="28"/>
              </w:rPr>
              <w:t>* Освещенность дана для ламп накаливания.</w:t>
            </w:r>
          </w:p>
          <w:p w:rsidR="002E3568" w:rsidRPr="00C7709E" w:rsidRDefault="002E3568" w:rsidP="002E3568">
            <w:pPr>
              <w:pStyle w:val="FORMATTEXT"/>
              <w:ind w:firstLine="568"/>
              <w:jc w:val="both"/>
            </w:pPr>
            <w:r>
              <w:t>Прочерки в таблице означают отсутствие предъявляемых требований.</w:t>
            </w:r>
          </w:p>
        </w:tc>
      </w:tr>
    </w:tbl>
    <w:p w:rsidR="000874AB" w:rsidRDefault="000874AB" w:rsidP="00D273AA">
      <w:pPr>
        <w:pStyle w:val="FORMATTEXT"/>
        <w:jc w:val="right"/>
        <w:rPr>
          <w:sz w:val="28"/>
          <w:szCs w:val="28"/>
          <w:lang w:val="ky-KG"/>
        </w:rPr>
      </w:pPr>
    </w:p>
    <w:p w:rsidR="000874AB" w:rsidRDefault="000874AB" w:rsidP="00D273AA">
      <w:pPr>
        <w:pStyle w:val="FORMATTEXT"/>
        <w:jc w:val="right"/>
        <w:rPr>
          <w:sz w:val="28"/>
          <w:szCs w:val="28"/>
          <w:lang w:val="ky-KG"/>
        </w:rPr>
      </w:pPr>
    </w:p>
    <w:p w:rsidR="00B23503" w:rsidRPr="00A0427C" w:rsidRDefault="00B23503" w:rsidP="00D273AA">
      <w:pPr>
        <w:pStyle w:val="FORMATTEXT"/>
        <w:jc w:val="right"/>
        <w:rPr>
          <w:sz w:val="28"/>
          <w:szCs w:val="28"/>
          <w:lang w:val="ky-KG"/>
        </w:rPr>
      </w:pPr>
      <w:r w:rsidRPr="00A0427C">
        <w:rPr>
          <w:sz w:val="28"/>
          <w:szCs w:val="28"/>
        </w:rPr>
        <w:t xml:space="preserve">Приложение </w:t>
      </w:r>
      <w:r w:rsidR="003D7E15">
        <w:rPr>
          <w:sz w:val="28"/>
          <w:szCs w:val="28"/>
          <w:lang w:val="ky-KG"/>
        </w:rPr>
        <w:t>3</w:t>
      </w:r>
    </w:p>
    <w:p w:rsidR="00B23503" w:rsidRDefault="00B23503" w:rsidP="00D273AA">
      <w:pPr>
        <w:pStyle w:val="FORMATTEXT"/>
        <w:jc w:val="right"/>
      </w:pPr>
      <w:r w:rsidRPr="00A0427C">
        <w:rPr>
          <w:sz w:val="28"/>
          <w:szCs w:val="28"/>
        </w:rPr>
        <w:t xml:space="preserve"> </w:t>
      </w:r>
    </w:p>
    <w:p w:rsidR="00D231ED" w:rsidRPr="00CA683A" w:rsidRDefault="00D231ED" w:rsidP="00D231ED">
      <w:pPr>
        <w:widowControl w:val="0"/>
        <w:autoSpaceDE w:val="0"/>
        <w:autoSpaceDN w:val="0"/>
        <w:adjustRightInd w:val="0"/>
        <w:ind w:left="8505"/>
        <w:jc w:val="both"/>
        <w:rPr>
          <w:rFonts w:ascii="Times New Roman" w:hAnsi="Times New Roman" w:cs="Times New Roman"/>
          <w:sz w:val="28"/>
          <w:szCs w:val="28"/>
        </w:rPr>
      </w:pPr>
      <w:r w:rsidRPr="00CA683A">
        <w:rPr>
          <w:rFonts w:ascii="Times New Roman" w:hAnsi="Times New Roman" w:cs="Times New Roman"/>
          <w:sz w:val="28"/>
          <w:szCs w:val="28"/>
        </w:rPr>
        <w:t xml:space="preserve">к Санитарно-эпидемиологическим правилам и нормативам </w:t>
      </w:r>
      <w:r w:rsidRPr="00EF37BC">
        <w:rPr>
          <w:sz w:val="28"/>
          <w:szCs w:val="28"/>
        </w:rPr>
        <w:t>«</w:t>
      </w:r>
      <w:r w:rsidRPr="00CA683A">
        <w:rPr>
          <w:rFonts w:ascii="Times New Roman" w:hAnsi="Times New Roman" w:cs="Times New Roman"/>
          <w:bCs/>
          <w:sz w:val="28"/>
          <w:szCs w:val="28"/>
        </w:rPr>
        <w:t>Гигиенические требования к естественному, искусственному и совмещенному освещению</w:t>
      </w:r>
      <w:r w:rsidRPr="00CA683A">
        <w:rPr>
          <w:rFonts w:ascii="Times New Roman" w:hAnsi="Times New Roman" w:cs="Times New Roman"/>
          <w:sz w:val="28"/>
          <w:szCs w:val="28"/>
        </w:rPr>
        <w:t xml:space="preserve"> </w:t>
      </w:r>
      <w:r w:rsidRPr="00CA683A">
        <w:rPr>
          <w:rFonts w:ascii="Times New Roman" w:hAnsi="Times New Roman" w:cs="Times New Roman"/>
          <w:bCs/>
          <w:sz w:val="28"/>
          <w:szCs w:val="28"/>
        </w:rPr>
        <w:t>жилых и общественных зданий</w:t>
      </w:r>
      <w:r w:rsidRPr="00EF37BC">
        <w:rPr>
          <w:sz w:val="28"/>
          <w:szCs w:val="28"/>
        </w:rPr>
        <w:t>»</w:t>
      </w:r>
      <w:r w:rsidRPr="00CA683A">
        <w:rPr>
          <w:rFonts w:ascii="Times New Roman" w:hAnsi="Times New Roman" w:cs="Times New Roman"/>
          <w:sz w:val="28"/>
          <w:szCs w:val="28"/>
        </w:rPr>
        <w:t xml:space="preserve"> </w:t>
      </w:r>
      <w:r w:rsidRPr="00D231ED">
        <w:rPr>
          <w:rFonts w:ascii="Times New Roman" w:hAnsi="Times New Roman" w:cs="Times New Roman"/>
          <w:sz w:val="28"/>
          <w:szCs w:val="28"/>
        </w:rPr>
        <w:t>(справочное</w:t>
      </w:r>
      <w:r w:rsidRPr="00D231ED">
        <w:rPr>
          <w:rFonts w:ascii="Times New Roman" w:hAnsi="Times New Roman" w:cs="Times New Roman"/>
        </w:rPr>
        <w:t>)</w:t>
      </w:r>
    </w:p>
    <w:p w:rsidR="00B23503" w:rsidRPr="00890104" w:rsidRDefault="00B23503" w:rsidP="00D273AA">
      <w:pPr>
        <w:pStyle w:val="HEADERTEXT"/>
        <w:jc w:val="center"/>
        <w:rPr>
          <w:b/>
          <w:bCs/>
          <w:color w:val="000001"/>
          <w:lang w:val="ky-KG"/>
        </w:rPr>
      </w:pPr>
    </w:p>
    <w:p w:rsidR="00B23503" w:rsidRDefault="00B23503" w:rsidP="00D273AA">
      <w:pPr>
        <w:pStyle w:val="HEADERTEXT"/>
        <w:jc w:val="center"/>
        <w:rPr>
          <w:b/>
          <w:bCs/>
          <w:color w:val="000001"/>
          <w:lang w:val="ky-KG"/>
        </w:rPr>
      </w:pPr>
    </w:p>
    <w:p w:rsidR="00B23503" w:rsidRPr="004E42D3" w:rsidRDefault="00B23503" w:rsidP="00D273AA">
      <w:pPr>
        <w:pStyle w:val="HEADERTEXT"/>
        <w:jc w:val="center"/>
        <w:rPr>
          <w:b/>
          <w:bCs/>
          <w:color w:val="000001"/>
          <w:sz w:val="28"/>
          <w:szCs w:val="28"/>
        </w:rPr>
      </w:pPr>
      <w:r w:rsidRPr="004E42D3">
        <w:rPr>
          <w:b/>
          <w:bCs/>
          <w:color w:val="000001"/>
          <w:sz w:val="28"/>
          <w:szCs w:val="28"/>
        </w:rPr>
        <w:t xml:space="preserve">Взаимосвязь нормируемых параметров естественного и искусственного освещения с характеристиками зрительных работ в жилых и общественных помещениях </w:t>
      </w:r>
    </w:p>
    <w:tbl>
      <w:tblPr>
        <w:tblW w:w="13183" w:type="dxa"/>
        <w:tblInd w:w="171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1650"/>
        <w:gridCol w:w="51"/>
        <w:gridCol w:w="1599"/>
        <w:gridCol w:w="244"/>
        <w:gridCol w:w="956"/>
        <w:gridCol w:w="320"/>
        <w:gridCol w:w="880"/>
        <w:gridCol w:w="396"/>
        <w:gridCol w:w="1704"/>
        <w:gridCol w:w="280"/>
        <w:gridCol w:w="1220"/>
        <w:gridCol w:w="765"/>
        <w:gridCol w:w="435"/>
        <w:gridCol w:w="1407"/>
        <w:gridCol w:w="1276"/>
      </w:tblGrid>
      <w:tr w:rsidR="00B23503" w:rsidRPr="004E42D3" w:rsidTr="000C7CE6"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>Характеристика</w:t>
            </w:r>
          </w:p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зрительной</w:t>
            </w:r>
          </w:p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работы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>Наименьший</w:t>
            </w:r>
          </w:p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или эквивалентный размер</w:t>
            </w:r>
          </w:p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объекта различения,</w:t>
            </w:r>
          </w:p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мм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Разряд зрительной работы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Подразряд зрительной работы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Относительная продолжительность зрительной работы, %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>Освещенность</w:t>
            </w:r>
          </w:p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на рабочей</w:t>
            </w:r>
          </w:p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поверхности</w:t>
            </w:r>
          </w:p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от системы</w:t>
            </w:r>
          </w:p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общего</w:t>
            </w:r>
          </w:p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искусственного</w:t>
            </w:r>
          </w:p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 освещения, лк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>Средний КЕО при верхнем</w:t>
            </w:r>
          </w:p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или верхнем и боковом освещении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>Минимальный КЕО</w:t>
            </w:r>
          </w:p>
          <w:p w:rsidR="00B23503" w:rsidRPr="004E42D3" w:rsidRDefault="00B23503" w:rsidP="00D273AA">
            <w:pPr>
              <w:pStyle w:val="FORMATTEXT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при боковом</w:t>
            </w:r>
          </w:p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 освещении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3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4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5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6 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7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8 </w:t>
            </w:r>
          </w:p>
        </w:tc>
      </w:tr>
      <w:tr w:rsidR="00B23503" w:rsidRPr="004E42D3" w:rsidTr="000C7CE6">
        <w:tc>
          <w:tcPr>
            <w:tcW w:w="1318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Различение объектов при фиксированной линии зрения </w:t>
            </w:r>
          </w:p>
        </w:tc>
      </w:tr>
      <w:tr w:rsidR="00B23503" w:rsidRPr="004E42D3" w:rsidTr="000C7CE6"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Очень высокой </w:t>
            </w:r>
          </w:p>
          <w:p w:rsidR="00366C7D" w:rsidRPr="004E42D3" w:rsidRDefault="00366C7D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точности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0,1-0,3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А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noProof/>
                <w:position w:val="-6"/>
                <w:sz w:val="28"/>
                <w:szCs w:val="28"/>
                <w:lang w:val="ky-KG" w:eastAsia="ky-KG"/>
              </w:rPr>
              <w:drawing>
                <wp:inline distT="0" distB="0" distL="0" distR="0">
                  <wp:extent cx="121920" cy="152400"/>
                  <wp:effectExtent l="19050" t="0" r="0" b="0"/>
                  <wp:docPr id="325" name="Рисунок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42D3">
              <w:rPr>
                <w:sz w:val="28"/>
                <w:szCs w:val="28"/>
              </w:rPr>
              <w:t xml:space="preserve">70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500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4,0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1,5 </w:t>
            </w:r>
          </w:p>
        </w:tc>
      </w:tr>
      <w:tr w:rsidR="00B23503" w:rsidRPr="004E42D3" w:rsidTr="000C7CE6">
        <w:trPr>
          <w:trHeight w:val="23"/>
        </w:trPr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 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 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&lt;70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400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3,5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1,2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Высокой </w:t>
            </w:r>
            <w:r w:rsidR="00366C7D" w:rsidRPr="004E42D3">
              <w:rPr>
                <w:sz w:val="28"/>
                <w:szCs w:val="28"/>
              </w:rPr>
              <w:t>точности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0,3-0,5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Б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1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noProof/>
                <w:position w:val="-6"/>
                <w:sz w:val="28"/>
                <w:szCs w:val="28"/>
                <w:lang w:val="ky-KG" w:eastAsia="ky-KG"/>
              </w:rPr>
              <w:drawing>
                <wp:inline distT="0" distB="0" distL="0" distR="0">
                  <wp:extent cx="121920" cy="152400"/>
                  <wp:effectExtent l="19050" t="0" r="0" b="0"/>
                  <wp:docPr id="326" name="Рисунок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42D3">
              <w:rPr>
                <w:sz w:val="28"/>
                <w:szCs w:val="28"/>
              </w:rPr>
              <w:t xml:space="preserve">70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300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3,0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1,2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2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&lt;70 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200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2,5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1,0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Средней </w:t>
            </w:r>
            <w:r w:rsidR="00366C7D" w:rsidRPr="004E42D3">
              <w:rPr>
                <w:sz w:val="28"/>
                <w:szCs w:val="28"/>
              </w:rPr>
              <w:t>точности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&gt;0,5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В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1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noProof/>
                <w:position w:val="-6"/>
                <w:sz w:val="28"/>
                <w:szCs w:val="28"/>
                <w:lang w:val="ky-KG" w:eastAsia="ky-KG"/>
              </w:rPr>
              <w:drawing>
                <wp:inline distT="0" distB="0" distL="0" distR="0">
                  <wp:extent cx="121920" cy="152400"/>
                  <wp:effectExtent l="19050" t="0" r="0" b="0"/>
                  <wp:docPr id="327" name="Рисунок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E42D3">
              <w:rPr>
                <w:sz w:val="28"/>
                <w:szCs w:val="28"/>
              </w:rPr>
              <w:t xml:space="preserve">70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150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2,0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0,5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rPr>
          <w:trHeight w:val="432"/>
        </w:trPr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 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 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&lt;70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100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2,0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0,5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318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Обзор окружающего пространства </w:t>
            </w:r>
          </w:p>
        </w:tc>
      </w:tr>
      <w:tr w:rsidR="00B23503" w:rsidRPr="004E42D3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Высокая насыщенность помещения светом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Г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300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3,0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1,0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Средняя насыщенность помещений светом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Д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200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2,5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0,7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FORMATTEXT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>Низкая</w:t>
            </w:r>
          </w:p>
          <w:p w:rsidR="00B23503" w:rsidRPr="00A0427C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насыщенность помещения светом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Е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150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2,0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0,5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318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Общая ориентировка в пространстве интерьера </w:t>
            </w:r>
          </w:p>
        </w:tc>
      </w:tr>
      <w:tr w:rsidR="00B23503" w:rsidRPr="004E42D3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Большое </w:t>
            </w:r>
            <w:r w:rsidRPr="004E42D3">
              <w:rPr>
                <w:sz w:val="28"/>
                <w:szCs w:val="28"/>
              </w:rPr>
              <w:lastRenderedPageBreak/>
              <w:t xml:space="preserve">скопление людей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Ж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1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 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75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lastRenderedPageBreak/>
              <w:t xml:space="preserve">Малое скопление людей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Ж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 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50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318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jc w:val="center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Общая ориентировка в зонах передвижения </w:t>
            </w:r>
          </w:p>
        </w:tc>
      </w:tr>
      <w:tr w:rsidR="00B23503" w:rsidRPr="004E42D3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Большое скопление людей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З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1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 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30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3503" w:rsidRPr="004E42D3" w:rsidTr="000C7CE6"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A0427C" w:rsidRDefault="00B23503" w:rsidP="00D273AA">
            <w:pPr>
              <w:pStyle w:val="a3"/>
              <w:rPr>
                <w:sz w:val="28"/>
                <w:szCs w:val="28"/>
                <w:lang w:val="ky-KG"/>
              </w:rPr>
            </w:pPr>
            <w:r w:rsidRPr="004E42D3">
              <w:rPr>
                <w:sz w:val="28"/>
                <w:szCs w:val="28"/>
              </w:rPr>
              <w:t xml:space="preserve">Малое скопление людей </w:t>
            </w:r>
          </w:p>
        </w:tc>
        <w:tc>
          <w:tcPr>
            <w:tcW w:w="16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З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 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20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171" w:type="dxa"/>
              <w:bottom w:w="114" w:type="dxa"/>
              <w:right w:w="57" w:type="dxa"/>
            </w:tcMar>
          </w:tcPr>
          <w:p w:rsidR="00B23503" w:rsidRPr="004E42D3" w:rsidRDefault="00B23503" w:rsidP="00D273AA">
            <w:pPr>
              <w:pStyle w:val="a3"/>
              <w:jc w:val="center"/>
              <w:rPr>
                <w:sz w:val="28"/>
                <w:szCs w:val="28"/>
              </w:rPr>
            </w:pPr>
            <w:r w:rsidRPr="004E42D3">
              <w:rPr>
                <w:sz w:val="28"/>
                <w:szCs w:val="28"/>
              </w:rPr>
              <w:t xml:space="preserve">- </w:t>
            </w:r>
          </w:p>
          <w:p w:rsidR="00B23503" w:rsidRPr="004E42D3" w:rsidRDefault="00B23503" w:rsidP="00D27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3503" w:rsidRPr="004E42D3" w:rsidRDefault="00B23503" w:rsidP="00D273AA">
      <w:pPr>
        <w:pStyle w:val="a3"/>
        <w:rPr>
          <w:sz w:val="28"/>
          <w:szCs w:val="28"/>
        </w:rPr>
      </w:pPr>
    </w:p>
    <w:p w:rsidR="00B23503" w:rsidRPr="004E42D3" w:rsidRDefault="00B23503" w:rsidP="00D273AA">
      <w:pPr>
        <w:pStyle w:val="UNFORMATTEXT"/>
        <w:rPr>
          <w:sz w:val="28"/>
          <w:szCs w:val="28"/>
        </w:rPr>
      </w:pPr>
      <w:bookmarkStart w:id="0" w:name="_GoBack"/>
      <w:bookmarkEnd w:id="0"/>
    </w:p>
    <w:p w:rsidR="00B23503" w:rsidRPr="004E42D3" w:rsidRDefault="00B23503" w:rsidP="00D273AA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sectPr w:rsidR="00B23503" w:rsidRPr="004E42D3" w:rsidSect="00A82F91">
      <w:type w:val="continuous"/>
      <w:pgSz w:w="15840" w:h="12240" w:orient="landscape"/>
      <w:pgMar w:top="1134" w:right="1134" w:bottom="1134" w:left="1701" w:header="708" w:footer="708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0D3" w:rsidRDefault="003D50D3" w:rsidP="00C30A48">
      <w:pPr>
        <w:spacing w:after="0" w:line="240" w:lineRule="auto"/>
      </w:pPr>
      <w:r>
        <w:separator/>
      </w:r>
    </w:p>
  </w:endnote>
  <w:endnote w:type="continuationSeparator" w:id="1">
    <w:p w:rsidR="003D50D3" w:rsidRDefault="003D50D3" w:rsidP="00C30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209" w:rsidRPr="00211947" w:rsidRDefault="006F5209" w:rsidP="00CA683A">
    <w:pPr>
      <w:pStyle w:val="af"/>
      <w:tabs>
        <w:tab w:val="left" w:pos="6528"/>
        <w:tab w:val="right" w:pos="9405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Pr="00211947">
      <w:rPr>
        <w:rFonts w:ascii="Times New Roman" w:hAnsi="Times New Roman" w:cs="Times New Roman"/>
        <w:sz w:val="24"/>
        <w:szCs w:val="24"/>
      </w:rPr>
      <w:fldChar w:fldCharType="begin"/>
    </w:r>
    <w:r w:rsidRPr="00211947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211947">
      <w:rPr>
        <w:rFonts w:ascii="Times New Roman" w:hAnsi="Times New Roman" w:cs="Times New Roman"/>
        <w:sz w:val="24"/>
        <w:szCs w:val="24"/>
      </w:rPr>
      <w:fldChar w:fldCharType="separate"/>
    </w:r>
    <w:r w:rsidR="00550B2F">
      <w:rPr>
        <w:rFonts w:ascii="Times New Roman" w:hAnsi="Times New Roman" w:cs="Times New Roman"/>
        <w:noProof/>
        <w:sz w:val="24"/>
        <w:szCs w:val="24"/>
      </w:rPr>
      <w:t>58</w:t>
    </w:r>
    <w:r w:rsidRPr="00211947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0D3" w:rsidRDefault="003D50D3" w:rsidP="00C30A48">
      <w:pPr>
        <w:spacing w:after="0" w:line="240" w:lineRule="auto"/>
      </w:pPr>
      <w:r>
        <w:separator/>
      </w:r>
    </w:p>
  </w:footnote>
  <w:footnote w:type="continuationSeparator" w:id="1">
    <w:p w:rsidR="003D50D3" w:rsidRDefault="003D50D3" w:rsidP="00C30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A3931"/>
    <w:multiLevelType w:val="hybridMultilevel"/>
    <w:tmpl w:val="5622BDF6"/>
    <w:lvl w:ilvl="0" w:tplc="77B01588">
      <w:start w:val="20"/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23503"/>
    <w:rsid w:val="000143B2"/>
    <w:rsid w:val="0003581E"/>
    <w:rsid w:val="00041545"/>
    <w:rsid w:val="000540FD"/>
    <w:rsid w:val="0006658B"/>
    <w:rsid w:val="00081D42"/>
    <w:rsid w:val="000874AB"/>
    <w:rsid w:val="000C0AA3"/>
    <w:rsid w:val="000C17DA"/>
    <w:rsid w:val="000C7C18"/>
    <w:rsid w:val="000C7CE6"/>
    <w:rsid w:val="000D3C2A"/>
    <w:rsid w:val="000D49DF"/>
    <w:rsid w:val="000F60C2"/>
    <w:rsid w:val="00126664"/>
    <w:rsid w:val="0014614B"/>
    <w:rsid w:val="00154AAE"/>
    <w:rsid w:val="00155336"/>
    <w:rsid w:val="00163DE2"/>
    <w:rsid w:val="001712D9"/>
    <w:rsid w:val="00185D74"/>
    <w:rsid w:val="001B1620"/>
    <w:rsid w:val="001D3380"/>
    <w:rsid w:val="001D661E"/>
    <w:rsid w:val="001D66CC"/>
    <w:rsid w:val="001F7FDA"/>
    <w:rsid w:val="00201C99"/>
    <w:rsid w:val="0020592F"/>
    <w:rsid w:val="00211947"/>
    <w:rsid w:val="00224FED"/>
    <w:rsid w:val="00236C9B"/>
    <w:rsid w:val="00252707"/>
    <w:rsid w:val="002654ED"/>
    <w:rsid w:val="00270363"/>
    <w:rsid w:val="00273E7E"/>
    <w:rsid w:val="0029158A"/>
    <w:rsid w:val="00293DF5"/>
    <w:rsid w:val="002D7463"/>
    <w:rsid w:val="002E3568"/>
    <w:rsid w:val="002E46D9"/>
    <w:rsid w:val="002F47C0"/>
    <w:rsid w:val="003131D8"/>
    <w:rsid w:val="00313F2C"/>
    <w:rsid w:val="00322C98"/>
    <w:rsid w:val="0035599D"/>
    <w:rsid w:val="003570A3"/>
    <w:rsid w:val="00366788"/>
    <w:rsid w:val="00366C7D"/>
    <w:rsid w:val="003A2B70"/>
    <w:rsid w:val="003D1DC0"/>
    <w:rsid w:val="003D50D3"/>
    <w:rsid w:val="003D7E15"/>
    <w:rsid w:val="003E4C8F"/>
    <w:rsid w:val="003F0F2F"/>
    <w:rsid w:val="003F7CD2"/>
    <w:rsid w:val="0042301E"/>
    <w:rsid w:val="00424C8E"/>
    <w:rsid w:val="00432992"/>
    <w:rsid w:val="0044173C"/>
    <w:rsid w:val="004622CF"/>
    <w:rsid w:val="0047568F"/>
    <w:rsid w:val="00477A8F"/>
    <w:rsid w:val="004A5363"/>
    <w:rsid w:val="004B0BEB"/>
    <w:rsid w:val="004B2241"/>
    <w:rsid w:val="004D733B"/>
    <w:rsid w:val="004F4EB3"/>
    <w:rsid w:val="00506A17"/>
    <w:rsid w:val="00506DB0"/>
    <w:rsid w:val="00523C71"/>
    <w:rsid w:val="00531A46"/>
    <w:rsid w:val="005357E0"/>
    <w:rsid w:val="00550B2F"/>
    <w:rsid w:val="005610FE"/>
    <w:rsid w:val="00585CB9"/>
    <w:rsid w:val="005B23A1"/>
    <w:rsid w:val="005B2E94"/>
    <w:rsid w:val="005B4A97"/>
    <w:rsid w:val="005C02C8"/>
    <w:rsid w:val="005F4F3D"/>
    <w:rsid w:val="005F6E55"/>
    <w:rsid w:val="0063220C"/>
    <w:rsid w:val="006409A7"/>
    <w:rsid w:val="006459AC"/>
    <w:rsid w:val="00646EF9"/>
    <w:rsid w:val="006544B7"/>
    <w:rsid w:val="00687A27"/>
    <w:rsid w:val="00695CF4"/>
    <w:rsid w:val="006B0A75"/>
    <w:rsid w:val="006F5209"/>
    <w:rsid w:val="00755C34"/>
    <w:rsid w:val="00781AEA"/>
    <w:rsid w:val="00792A7D"/>
    <w:rsid w:val="00794C34"/>
    <w:rsid w:val="007A391D"/>
    <w:rsid w:val="007B1659"/>
    <w:rsid w:val="007C0E5B"/>
    <w:rsid w:val="007C641C"/>
    <w:rsid w:val="008337C0"/>
    <w:rsid w:val="00834EE1"/>
    <w:rsid w:val="0084231F"/>
    <w:rsid w:val="00851CD3"/>
    <w:rsid w:val="00865A28"/>
    <w:rsid w:val="008721F3"/>
    <w:rsid w:val="008901DE"/>
    <w:rsid w:val="008C325C"/>
    <w:rsid w:val="009224AA"/>
    <w:rsid w:val="009328BE"/>
    <w:rsid w:val="009345FA"/>
    <w:rsid w:val="00935A08"/>
    <w:rsid w:val="009457B2"/>
    <w:rsid w:val="00970642"/>
    <w:rsid w:val="00981855"/>
    <w:rsid w:val="009C5441"/>
    <w:rsid w:val="009D3F1B"/>
    <w:rsid w:val="009D614B"/>
    <w:rsid w:val="009E0A95"/>
    <w:rsid w:val="009F67AB"/>
    <w:rsid w:val="00A0427C"/>
    <w:rsid w:val="00A17C87"/>
    <w:rsid w:val="00A25DE8"/>
    <w:rsid w:val="00A2700C"/>
    <w:rsid w:val="00A3558C"/>
    <w:rsid w:val="00A35756"/>
    <w:rsid w:val="00A82F91"/>
    <w:rsid w:val="00A95E2F"/>
    <w:rsid w:val="00AA285B"/>
    <w:rsid w:val="00AA7850"/>
    <w:rsid w:val="00AB7516"/>
    <w:rsid w:val="00AC11DD"/>
    <w:rsid w:val="00AD6A57"/>
    <w:rsid w:val="00AE5631"/>
    <w:rsid w:val="00AF05C4"/>
    <w:rsid w:val="00AF58A8"/>
    <w:rsid w:val="00B009B5"/>
    <w:rsid w:val="00B025DC"/>
    <w:rsid w:val="00B23503"/>
    <w:rsid w:val="00B32A7B"/>
    <w:rsid w:val="00B5038E"/>
    <w:rsid w:val="00BA0BF3"/>
    <w:rsid w:val="00BA5E64"/>
    <w:rsid w:val="00BD5811"/>
    <w:rsid w:val="00BE1763"/>
    <w:rsid w:val="00BF4DBE"/>
    <w:rsid w:val="00BF7B2A"/>
    <w:rsid w:val="00C27E87"/>
    <w:rsid w:val="00C30A48"/>
    <w:rsid w:val="00C74CF3"/>
    <w:rsid w:val="00C7709E"/>
    <w:rsid w:val="00C77B18"/>
    <w:rsid w:val="00C92B16"/>
    <w:rsid w:val="00CA683A"/>
    <w:rsid w:val="00CB7FFD"/>
    <w:rsid w:val="00CF3F51"/>
    <w:rsid w:val="00CF59E1"/>
    <w:rsid w:val="00D22981"/>
    <w:rsid w:val="00D231ED"/>
    <w:rsid w:val="00D273AA"/>
    <w:rsid w:val="00D66D30"/>
    <w:rsid w:val="00D72E19"/>
    <w:rsid w:val="00D93E22"/>
    <w:rsid w:val="00D97911"/>
    <w:rsid w:val="00DA32B9"/>
    <w:rsid w:val="00DA5D36"/>
    <w:rsid w:val="00DB0525"/>
    <w:rsid w:val="00DB18C3"/>
    <w:rsid w:val="00DD76B0"/>
    <w:rsid w:val="00E116F8"/>
    <w:rsid w:val="00E11FED"/>
    <w:rsid w:val="00E12201"/>
    <w:rsid w:val="00E361DC"/>
    <w:rsid w:val="00E36A02"/>
    <w:rsid w:val="00E418AB"/>
    <w:rsid w:val="00E53128"/>
    <w:rsid w:val="00E82D0B"/>
    <w:rsid w:val="00E83B7F"/>
    <w:rsid w:val="00E85E46"/>
    <w:rsid w:val="00E862F2"/>
    <w:rsid w:val="00E9141D"/>
    <w:rsid w:val="00E93CBD"/>
    <w:rsid w:val="00E948EF"/>
    <w:rsid w:val="00E958E7"/>
    <w:rsid w:val="00EB1FB7"/>
    <w:rsid w:val="00ED1FC7"/>
    <w:rsid w:val="00EE37F7"/>
    <w:rsid w:val="00F335E6"/>
    <w:rsid w:val="00F60BD2"/>
    <w:rsid w:val="00F77E06"/>
    <w:rsid w:val="00F86291"/>
    <w:rsid w:val="00F901BC"/>
    <w:rsid w:val="00FB349A"/>
    <w:rsid w:val="00FD6E47"/>
    <w:rsid w:val="00FE0C0F"/>
    <w:rsid w:val="00FE2BCB"/>
    <w:rsid w:val="00FF71B2"/>
    <w:rsid w:val="00FF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A48"/>
  </w:style>
  <w:style w:type="paragraph" w:styleId="1">
    <w:name w:val="heading 1"/>
    <w:basedOn w:val="a"/>
    <w:next w:val="a"/>
    <w:link w:val="10"/>
    <w:uiPriority w:val="99"/>
    <w:qFormat/>
    <w:rsid w:val="00B23503"/>
    <w:pPr>
      <w:keepNext/>
      <w:widowControl w:val="0"/>
      <w:autoSpaceDE w:val="0"/>
      <w:autoSpaceDN w:val="0"/>
      <w:adjustRightInd w:val="0"/>
      <w:spacing w:after="0" w:line="240" w:lineRule="auto"/>
      <w:ind w:left="5529"/>
      <w:outlineLvl w:val="0"/>
    </w:pPr>
    <w:rPr>
      <w:rFonts w:ascii="Times New Roman" w:eastAsia="Times New Roman" w:hAnsi="Times New Roman" w:cs="Times New Roman"/>
      <w:b/>
      <w:bCs/>
      <w:color w:val="000080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23503"/>
    <w:pPr>
      <w:keepNext/>
      <w:widowControl w:val="0"/>
      <w:tabs>
        <w:tab w:val="right" w:pos="14034"/>
      </w:tabs>
      <w:autoSpaceDE w:val="0"/>
      <w:autoSpaceDN w:val="0"/>
      <w:adjustRightInd w:val="0"/>
      <w:spacing w:after="0" w:line="240" w:lineRule="auto"/>
      <w:ind w:firstLine="485"/>
      <w:jc w:val="right"/>
      <w:outlineLvl w:val="1"/>
    </w:pPr>
    <w:rPr>
      <w:rFonts w:ascii="Courier New" w:eastAsia="Times New Roman" w:hAnsi="Courier New" w:cs="Courier New"/>
      <w:b/>
      <w:bCs/>
      <w:sz w:val="16"/>
      <w:szCs w:val="1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03"/>
    <w:rPr>
      <w:rFonts w:ascii="Times New Roman" w:eastAsia="Times New Roman" w:hAnsi="Times New Roman" w:cs="Times New Roman"/>
      <w:b/>
      <w:bCs/>
      <w:color w:val="000080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B23503"/>
    <w:rPr>
      <w:rFonts w:ascii="Courier New" w:eastAsia="Times New Roman" w:hAnsi="Courier New" w:cs="Courier New"/>
      <w:b/>
      <w:bCs/>
      <w:sz w:val="16"/>
      <w:szCs w:val="16"/>
      <w:lang w:val="ru-RU" w:eastAsia="ru-RU"/>
    </w:rPr>
  </w:style>
  <w:style w:type="paragraph" w:customStyle="1" w:styleId="COLBOTTOM">
    <w:name w:val="#COL_BOTTOM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COLTOP">
    <w:name w:val="#COL_TOP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PRINTSECTION">
    <w:name w:val="#PRINT_SECTION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a3">
    <w:name w:val=".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CENTERTEXT">
    <w:name w:val=".CENTERTEX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JVU">
    <w:name w:val=".DJVU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EMPTYLINE">
    <w:name w:val=".EMPTY_LINE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FORMATTEXT">
    <w:name w:val=".FORMATTEX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HEADERTEXT">
    <w:name w:val=".HEADERTEX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  <w:lang w:val="ru-RU" w:eastAsia="ru-RU"/>
    </w:rPr>
  </w:style>
  <w:style w:type="paragraph" w:customStyle="1" w:styleId="HORIZLINE">
    <w:name w:val=".HORIZLINE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MIDDLEPICT">
    <w:name w:val=".MIDDLEPIC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TOPLEVELTEXT">
    <w:name w:val=".TOPLEVELTEX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UNFORMATTEXT">
    <w:name w:val=".UNFORMATTEXT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WIDETABLE">
    <w:name w:val=".WIDETABLE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BODY">
    <w:name w:val="BODY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TABLE">
    <w:name w:val="TABLE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B23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50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B23503"/>
    <w:pPr>
      <w:widowControl w:val="0"/>
      <w:autoSpaceDE w:val="0"/>
      <w:autoSpaceDN w:val="0"/>
      <w:adjustRightInd w:val="0"/>
      <w:spacing w:before="64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99"/>
    <w:rsid w:val="00B235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2"/>
    <w:basedOn w:val="a"/>
    <w:link w:val="22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Courier New"/>
      <w:b/>
      <w:bCs/>
      <w:sz w:val="16"/>
      <w:szCs w:val="16"/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rsid w:val="00B23503"/>
    <w:rPr>
      <w:rFonts w:ascii="Courier New" w:eastAsia="Times New Roman" w:hAnsi="Courier New" w:cs="Courier New"/>
      <w:b/>
      <w:bCs/>
      <w:sz w:val="16"/>
      <w:szCs w:val="16"/>
      <w:lang w:val="ru-RU" w:eastAsia="ru-RU"/>
    </w:rPr>
  </w:style>
  <w:style w:type="paragraph" w:styleId="3">
    <w:name w:val="Body Text 3"/>
    <w:basedOn w:val="a"/>
    <w:link w:val="30"/>
    <w:uiPriority w:val="99"/>
    <w:rsid w:val="00B235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rsid w:val="00B23503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lock Text"/>
    <w:basedOn w:val="a"/>
    <w:uiPriority w:val="99"/>
    <w:rsid w:val="00B23503"/>
    <w:pPr>
      <w:widowControl w:val="0"/>
      <w:tabs>
        <w:tab w:val="left" w:pos="11340"/>
        <w:tab w:val="left" w:pos="13608"/>
      </w:tabs>
      <w:autoSpaceDE w:val="0"/>
      <w:autoSpaceDN w:val="0"/>
      <w:adjustRightInd w:val="0"/>
      <w:spacing w:after="0" w:line="240" w:lineRule="auto"/>
      <w:ind w:left="28" w:right="28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FR1">
    <w:name w:val="FR1"/>
    <w:rsid w:val="00B23503"/>
    <w:pPr>
      <w:widowControl w:val="0"/>
      <w:autoSpaceDE w:val="0"/>
      <w:autoSpaceDN w:val="0"/>
      <w:adjustRightInd w:val="0"/>
      <w:spacing w:before="360" w:after="0" w:line="260" w:lineRule="auto"/>
      <w:ind w:left="480" w:right="180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9">
    <w:name w:val="List Paragraph"/>
    <w:basedOn w:val="a"/>
    <w:uiPriority w:val="34"/>
    <w:qFormat/>
    <w:rsid w:val="00B23503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B23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b">
    <w:name w:val="Table Grid"/>
    <w:basedOn w:val="a1"/>
    <w:uiPriority w:val="39"/>
    <w:rsid w:val="00B235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uiPriority w:val="20"/>
    <w:qFormat/>
    <w:rsid w:val="00B23503"/>
    <w:rPr>
      <w:i/>
      <w:iCs/>
    </w:rPr>
  </w:style>
  <w:style w:type="paragraph" w:styleId="ad">
    <w:name w:val="header"/>
    <w:basedOn w:val="a"/>
    <w:link w:val="ae"/>
    <w:uiPriority w:val="99"/>
    <w:semiHidden/>
    <w:unhideWhenUsed/>
    <w:rsid w:val="00B2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23503"/>
  </w:style>
  <w:style w:type="paragraph" w:styleId="af">
    <w:name w:val="footer"/>
    <w:basedOn w:val="a"/>
    <w:link w:val="af0"/>
    <w:uiPriority w:val="99"/>
    <w:unhideWhenUsed/>
    <w:rsid w:val="00B23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235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6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5.gif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051AD-1078-4F31-934C-633F03C4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7981</Words>
  <Characters>45496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каб16</cp:lastModifiedBy>
  <cp:revision>85</cp:revision>
  <cp:lastPrinted>2019-10-31T06:04:00Z</cp:lastPrinted>
  <dcterms:created xsi:type="dcterms:W3CDTF">2019-09-23T08:48:00Z</dcterms:created>
  <dcterms:modified xsi:type="dcterms:W3CDTF">2019-12-17T10:43:00Z</dcterms:modified>
</cp:coreProperties>
</file>